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E0B" w:rsidRDefault="001D2E0B" w:rsidP="001D2E0B">
      <w:r w:rsidRPr="002B79C5">
        <w:rPr>
          <w:noProof/>
          <w:lang w:eastAsia="sr-Latn-RS"/>
        </w:rPr>
        <w:drawing>
          <wp:anchor distT="0" distB="0" distL="114300" distR="114300" simplePos="0" relativeHeight="251655168" behindDoc="0" locked="0" layoutInCell="1" allowOverlap="1" wp14:anchorId="4B0069AF" wp14:editId="69E3479F">
            <wp:simplePos x="0" y="0"/>
            <wp:positionH relativeFrom="column">
              <wp:posOffset>4210050</wp:posOffset>
            </wp:positionH>
            <wp:positionV relativeFrom="paragraph">
              <wp:posOffset>-61595</wp:posOffset>
            </wp:positionV>
            <wp:extent cx="1857375" cy="645795"/>
            <wp:effectExtent l="0" t="0" r="0" b="0"/>
            <wp:wrapSquare wrapText="bothSides"/>
            <wp:docPr id="1" name="Picture 1"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bwMode="auto">
                    <a:xfrm>
                      <a:off x="0" y="0"/>
                      <a:ext cx="185737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7BEE">
        <w:rPr>
          <w:rFonts w:ascii="Calibri" w:eastAsia="Calibri" w:hAnsi="Calibri" w:cs="Times New Roman"/>
          <w:noProof/>
          <w:lang w:eastAsia="sr-Latn-RS"/>
        </w:rPr>
        <w:drawing>
          <wp:anchor distT="0" distB="0" distL="114300" distR="114300" simplePos="0" relativeHeight="251652096" behindDoc="1" locked="0" layoutInCell="1" allowOverlap="1" wp14:anchorId="4F3F91ED" wp14:editId="54CE11E7">
            <wp:simplePos x="0" y="0"/>
            <wp:positionH relativeFrom="column">
              <wp:posOffset>19050</wp:posOffset>
            </wp:positionH>
            <wp:positionV relativeFrom="paragraph">
              <wp:posOffset>-588645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D2E0B" w:rsidRPr="00377BEE" w:rsidRDefault="001D2E0B" w:rsidP="001D2E0B">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Sreda,27</w:t>
      </w:r>
      <w:r w:rsidRPr="003320DC">
        <w:rPr>
          <w:rFonts w:ascii="Brush Script MT" w:eastAsia="Times New Roman" w:hAnsi="Brush Script MT" w:cs="Times New Roman"/>
          <w:bCs/>
          <w:i/>
          <w:noProof/>
          <w:color w:val="FF00FF"/>
          <w:sz w:val="48"/>
          <w:szCs w:val="48"/>
        </w:rPr>
        <w:t xml:space="preserve">.april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1D2E0B" w:rsidRPr="00E15992" w:rsidRDefault="001D2E0B" w:rsidP="001D2E0B">
      <w:pPr>
        <w:spacing w:after="0" w:line="240" w:lineRule="auto"/>
        <w:rPr>
          <w:rFonts w:ascii="Times New Roman" w:eastAsia="Times New Roman" w:hAnsi="Times New Roman" w:cs="Times New Roman"/>
          <w:bCs/>
          <w:noProof/>
          <w:sz w:val="24"/>
          <w:szCs w:val="48"/>
        </w:rPr>
      </w:pPr>
    </w:p>
    <w:p w:rsidR="001D2E0B" w:rsidRPr="002B79C5" w:rsidRDefault="001D2E0B" w:rsidP="001D2E0B">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1D2E0B" w:rsidRDefault="001D2E0B" w:rsidP="001D2E0B">
      <w:pPr>
        <w:spacing w:after="0" w:line="240" w:lineRule="auto"/>
        <w:ind w:firstLine="720"/>
        <w:jc w:val="both"/>
        <w:rPr>
          <w:rFonts w:ascii="Times New Roman" w:hAnsi="Times New Roman" w:cs="Times New Roman"/>
          <w:sz w:val="24"/>
        </w:rPr>
      </w:pPr>
    </w:p>
    <w:p w:rsidR="003026BB" w:rsidRDefault="001D2E0B" w:rsidP="001D2E0B">
      <w:pPr>
        <w:spacing w:after="0" w:line="240" w:lineRule="auto"/>
        <w:ind w:firstLine="720"/>
        <w:jc w:val="both"/>
        <w:rPr>
          <w:rFonts w:ascii="Times New Roman" w:hAnsi="Times New Roman" w:cs="Times New Roman"/>
          <w:sz w:val="24"/>
        </w:rPr>
      </w:pP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w:t>
      </w:r>
      <w:r w:rsidRPr="00110092">
        <w:t xml:space="preserve"> </w:t>
      </w:r>
      <w:r>
        <w:rPr>
          <w:rFonts w:ascii="Times New Roman" w:hAnsi="Times New Roman" w:cs="Times New Roman"/>
          <w:sz w:val="24"/>
        </w:rPr>
        <w:t>U</w:t>
      </w:r>
      <w:r w:rsidRPr="00110092">
        <w:rPr>
          <w:rFonts w:ascii="Times New Roman" w:hAnsi="Times New Roman" w:cs="Times New Roman"/>
          <w:sz w:val="24"/>
        </w:rPr>
        <w:t xml:space="preserve"> 2015. </w:t>
      </w:r>
      <w:r>
        <w:rPr>
          <w:rFonts w:ascii="Times New Roman" w:hAnsi="Times New Roman" w:cs="Times New Roman"/>
          <w:sz w:val="24"/>
        </w:rPr>
        <w:t>godini</w:t>
      </w:r>
      <w:r w:rsidRPr="00110092">
        <w:rPr>
          <w:rFonts w:ascii="Times New Roman" w:hAnsi="Times New Roman" w:cs="Times New Roman"/>
          <w:sz w:val="24"/>
        </w:rPr>
        <w:t xml:space="preserve">, </w:t>
      </w:r>
      <w:r>
        <w:rPr>
          <w:rFonts w:ascii="Times New Roman" w:hAnsi="Times New Roman" w:cs="Times New Roman"/>
          <w:sz w:val="24"/>
        </w:rPr>
        <w:t>svetski</w:t>
      </w:r>
      <w:r w:rsidRPr="00110092">
        <w:rPr>
          <w:rFonts w:ascii="Times New Roman" w:hAnsi="Times New Roman" w:cs="Times New Roman"/>
          <w:sz w:val="24"/>
        </w:rPr>
        <w:t xml:space="preserve"> </w:t>
      </w:r>
      <w:r>
        <w:rPr>
          <w:rFonts w:ascii="Times New Roman" w:hAnsi="Times New Roman" w:cs="Times New Roman"/>
          <w:sz w:val="24"/>
        </w:rPr>
        <w:t>lideri</w:t>
      </w:r>
      <w:r w:rsidRPr="00110092">
        <w:rPr>
          <w:rFonts w:ascii="Times New Roman" w:hAnsi="Times New Roman" w:cs="Times New Roman"/>
          <w:sz w:val="24"/>
        </w:rPr>
        <w:t xml:space="preserve"> </w:t>
      </w:r>
      <w:r>
        <w:rPr>
          <w:rFonts w:ascii="Times New Roman" w:hAnsi="Times New Roman" w:cs="Times New Roman"/>
          <w:sz w:val="24"/>
        </w:rPr>
        <w:t>usvojili su</w:t>
      </w:r>
      <w:r w:rsidRPr="00110092">
        <w:rPr>
          <w:rFonts w:ascii="Times New Roman" w:hAnsi="Times New Roman" w:cs="Times New Roman"/>
          <w:sz w:val="24"/>
        </w:rPr>
        <w:t xml:space="preserve"> </w:t>
      </w:r>
      <w:r>
        <w:rPr>
          <w:rFonts w:ascii="Times New Roman" w:hAnsi="Times New Roman" w:cs="Times New Roman"/>
          <w:sz w:val="24"/>
        </w:rPr>
        <w:t>najambiciozniji</w:t>
      </w:r>
      <w:r w:rsidRPr="00110092">
        <w:rPr>
          <w:rFonts w:ascii="Times New Roman" w:hAnsi="Times New Roman" w:cs="Times New Roman"/>
          <w:sz w:val="24"/>
        </w:rPr>
        <w:t xml:space="preserve"> </w:t>
      </w:r>
      <w:r>
        <w:rPr>
          <w:rFonts w:ascii="Times New Roman" w:hAnsi="Times New Roman" w:cs="Times New Roman"/>
          <w:sz w:val="24"/>
        </w:rPr>
        <w:t>globalni</w:t>
      </w:r>
      <w:r w:rsidRPr="00110092">
        <w:rPr>
          <w:rFonts w:ascii="Times New Roman" w:hAnsi="Times New Roman" w:cs="Times New Roman"/>
          <w:sz w:val="24"/>
        </w:rPr>
        <w:t xml:space="preserve"> </w:t>
      </w:r>
      <w:r>
        <w:rPr>
          <w:rFonts w:ascii="Times New Roman" w:hAnsi="Times New Roman" w:cs="Times New Roman"/>
          <w:sz w:val="24"/>
        </w:rPr>
        <w:t>program razvoja</w:t>
      </w:r>
      <w:r w:rsidRPr="00110092">
        <w:rPr>
          <w:rFonts w:ascii="Times New Roman" w:hAnsi="Times New Roman" w:cs="Times New Roman"/>
          <w:sz w:val="24"/>
        </w:rPr>
        <w:t xml:space="preserve"> </w:t>
      </w:r>
      <w:r>
        <w:rPr>
          <w:rFonts w:ascii="Times New Roman" w:hAnsi="Times New Roman" w:cs="Times New Roman"/>
          <w:sz w:val="24"/>
        </w:rPr>
        <w:t>u</w:t>
      </w:r>
      <w:r w:rsidRPr="00110092">
        <w:rPr>
          <w:rFonts w:ascii="Times New Roman" w:hAnsi="Times New Roman" w:cs="Times New Roman"/>
          <w:sz w:val="24"/>
        </w:rPr>
        <w:t xml:space="preserve"> </w:t>
      </w:r>
      <w:r>
        <w:rPr>
          <w:rFonts w:ascii="Times New Roman" w:hAnsi="Times New Roman" w:cs="Times New Roman"/>
          <w:sz w:val="24"/>
        </w:rPr>
        <w:t>istoriji. Takvi</w:t>
      </w:r>
      <w:r w:rsidRPr="00110092">
        <w:rPr>
          <w:rFonts w:ascii="Times New Roman" w:hAnsi="Times New Roman" w:cs="Times New Roman"/>
          <w:sz w:val="24"/>
        </w:rPr>
        <w:t xml:space="preserve"> </w:t>
      </w:r>
      <w:r>
        <w:rPr>
          <w:rFonts w:ascii="Times New Roman" w:hAnsi="Times New Roman" w:cs="Times New Roman"/>
          <w:sz w:val="24"/>
        </w:rPr>
        <w:t>ambiciozni</w:t>
      </w:r>
      <w:r w:rsidRPr="00110092">
        <w:rPr>
          <w:rFonts w:ascii="Times New Roman" w:hAnsi="Times New Roman" w:cs="Times New Roman"/>
          <w:sz w:val="24"/>
        </w:rPr>
        <w:t xml:space="preserve"> </w:t>
      </w:r>
      <w:r>
        <w:rPr>
          <w:rFonts w:ascii="Times New Roman" w:hAnsi="Times New Roman" w:cs="Times New Roman"/>
          <w:sz w:val="24"/>
        </w:rPr>
        <w:t>ciljevi</w:t>
      </w:r>
      <w:r w:rsidRPr="00110092">
        <w:rPr>
          <w:rFonts w:ascii="Times New Roman" w:hAnsi="Times New Roman" w:cs="Times New Roman"/>
          <w:sz w:val="24"/>
        </w:rPr>
        <w:t xml:space="preserve"> </w:t>
      </w:r>
      <w:r>
        <w:rPr>
          <w:rFonts w:ascii="Times New Roman" w:hAnsi="Times New Roman" w:cs="Times New Roman"/>
          <w:sz w:val="24"/>
        </w:rPr>
        <w:t>zahtevaju dodatna novčana sredstva</w:t>
      </w:r>
      <w:r w:rsidRPr="00110092">
        <w:rPr>
          <w:rFonts w:ascii="Times New Roman" w:hAnsi="Times New Roman" w:cs="Times New Roman"/>
          <w:sz w:val="24"/>
        </w:rPr>
        <w:t xml:space="preserve">. </w:t>
      </w:r>
      <w:r>
        <w:rPr>
          <w:rFonts w:ascii="Times New Roman" w:hAnsi="Times New Roman" w:cs="Times New Roman"/>
          <w:sz w:val="24"/>
        </w:rPr>
        <w:t>Budući</w:t>
      </w:r>
      <w:r w:rsidRPr="00110092">
        <w:rPr>
          <w:rFonts w:ascii="Times New Roman" w:hAnsi="Times New Roman" w:cs="Times New Roman"/>
          <w:sz w:val="24"/>
        </w:rPr>
        <w:t xml:space="preserve"> </w:t>
      </w:r>
      <w:r>
        <w:rPr>
          <w:rFonts w:ascii="Times New Roman" w:hAnsi="Times New Roman" w:cs="Times New Roman"/>
          <w:sz w:val="24"/>
        </w:rPr>
        <w:t>da</w:t>
      </w:r>
      <w:r w:rsidRPr="00110092">
        <w:rPr>
          <w:rFonts w:ascii="Times New Roman" w:hAnsi="Times New Roman" w:cs="Times New Roman"/>
          <w:sz w:val="24"/>
        </w:rPr>
        <w:t xml:space="preserve"> </w:t>
      </w:r>
      <w:r>
        <w:rPr>
          <w:rFonts w:ascii="Times New Roman" w:hAnsi="Times New Roman" w:cs="Times New Roman"/>
          <w:sz w:val="24"/>
        </w:rPr>
        <w:t>je</w:t>
      </w:r>
      <w:r w:rsidRPr="00110092">
        <w:rPr>
          <w:rFonts w:ascii="Times New Roman" w:hAnsi="Times New Roman" w:cs="Times New Roman"/>
          <w:sz w:val="24"/>
        </w:rPr>
        <w:t xml:space="preserve"> </w:t>
      </w:r>
      <w:r>
        <w:rPr>
          <w:rFonts w:ascii="Times New Roman" w:hAnsi="Times New Roman" w:cs="Times New Roman"/>
          <w:sz w:val="24"/>
        </w:rPr>
        <w:t>obrazovanje</w:t>
      </w:r>
      <w:r w:rsidRPr="00110092">
        <w:rPr>
          <w:rFonts w:ascii="Times New Roman" w:hAnsi="Times New Roman" w:cs="Times New Roman"/>
          <w:sz w:val="24"/>
        </w:rPr>
        <w:t xml:space="preserve"> </w:t>
      </w:r>
      <w:r>
        <w:rPr>
          <w:rFonts w:ascii="Times New Roman" w:hAnsi="Times New Roman" w:cs="Times New Roman"/>
          <w:sz w:val="24"/>
        </w:rPr>
        <w:t>ključno</w:t>
      </w:r>
      <w:r w:rsidRPr="00110092">
        <w:rPr>
          <w:rFonts w:ascii="Times New Roman" w:hAnsi="Times New Roman" w:cs="Times New Roman"/>
          <w:sz w:val="24"/>
        </w:rPr>
        <w:t xml:space="preserve"> </w:t>
      </w:r>
      <w:r>
        <w:rPr>
          <w:rFonts w:ascii="Times New Roman" w:hAnsi="Times New Roman" w:cs="Times New Roman"/>
          <w:sz w:val="24"/>
        </w:rPr>
        <w:t>za</w:t>
      </w:r>
      <w:r w:rsidRPr="00110092">
        <w:rPr>
          <w:rFonts w:ascii="Times New Roman" w:hAnsi="Times New Roman" w:cs="Times New Roman"/>
          <w:sz w:val="24"/>
        </w:rPr>
        <w:t xml:space="preserve"> </w:t>
      </w:r>
      <w:r>
        <w:rPr>
          <w:rFonts w:ascii="Times New Roman" w:hAnsi="Times New Roman" w:cs="Times New Roman"/>
          <w:sz w:val="24"/>
        </w:rPr>
        <w:t>ostvarenje</w:t>
      </w:r>
      <w:r w:rsidRPr="00110092">
        <w:rPr>
          <w:rFonts w:ascii="Times New Roman" w:hAnsi="Times New Roman" w:cs="Times New Roman"/>
          <w:sz w:val="24"/>
        </w:rPr>
        <w:t xml:space="preserve"> </w:t>
      </w:r>
      <w:r>
        <w:rPr>
          <w:rFonts w:ascii="Times New Roman" w:hAnsi="Times New Roman" w:cs="Times New Roman"/>
          <w:sz w:val="24"/>
        </w:rPr>
        <w:t>svih</w:t>
      </w:r>
      <w:r w:rsidRPr="00110092">
        <w:rPr>
          <w:rFonts w:ascii="Times New Roman" w:hAnsi="Times New Roman" w:cs="Times New Roman"/>
          <w:sz w:val="24"/>
        </w:rPr>
        <w:t xml:space="preserve"> </w:t>
      </w:r>
      <w:r>
        <w:rPr>
          <w:rFonts w:ascii="Times New Roman" w:hAnsi="Times New Roman" w:cs="Times New Roman"/>
          <w:sz w:val="24"/>
        </w:rPr>
        <w:t>ciljeva</w:t>
      </w:r>
      <w:r w:rsidRPr="00110092">
        <w:rPr>
          <w:rFonts w:ascii="Times New Roman" w:hAnsi="Times New Roman" w:cs="Times New Roman"/>
          <w:sz w:val="24"/>
        </w:rPr>
        <w:t xml:space="preserve"> </w:t>
      </w:r>
      <w:r>
        <w:rPr>
          <w:rFonts w:ascii="Times New Roman" w:hAnsi="Times New Roman" w:cs="Times New Roman"/>
          <w:sz w:val="24"/>
        </w:rPr>
        <w:t>razvoja</w:t>
      </w:r>
      <w:r w:rsidRPr="00110092">
        <w:rPr>
          <w:rFonts w:ascii="Times New Roman" w:hAnsi="Times New Roman" w:cs="Times New Roman"/>
          <w:sz w:val="24"/>
        </w:rPr>
        <w:t xml:space="preserve">, </w:t>
      </w:r>
      <w:r>
        <w:rPr>
          <w:rFonts w:ascii="Times New Roman" w:hAnsi="Times New Roman" w:cs="Times New Roman"/>
          <w:sz w:val="24"/>
        </w:rPr>
        <w:t>a zajednica  nije uspela</w:t>
      </w:r>
      <w:r w:rsidRPr="00110092">
        <w:rPr>
          <w:rFonts w:ascii="Times New Roman" w:hAnsi="Times New Roman" w:cs="Times New Roman"/>
          <w:sz w:val="24"/>
        </w:rPr>
        <w:t xml:space="preserve"> </w:t>
      </w:r>
      <w:r>
        <w:rPr>
          <w:rFonts w:ascii="Times New Roman" w:hAnsi="Times New Roman" w:cs="Times New Roman"/>
          <w:sz w:val="24"/>
        </w:rPr>
        <w:t>obezbediti i</w:t>
      </w:r>
      <w:r w:rsidRPr="00110092">
        <w:rPr>
          <w:rFonts w:ascii="Times New Roman" w:hAnsi="Times New Roman" w:cs="Times New Roman"/>
          <w:sz w:val="24"/>
        </w:rPr>
        <w:t xml:space="preserve"> </w:t>
      </w:r>
      <w:r>
        <w:rPr>
          <w:rFonts w:ascii="Times New Roman" w:hAnsi="Times New Roman" w:cs="Times New Roman"/>
          <w:sz w:val="24"/>
        </w:rPr>
        <w:t>planirane</w:t>
      </w:r>
      <w:r w:rsidRPr="00110092">
        <w:rPr>
          <w:rFonts w:ascii="Times New Roman" w:hAnsi="Times New Roman" w:cs="Times New Roman"/>
          <w:sz w:val="24"/>
        </w:rPr>
        <w:t xml:space="preserve"> </w:t>
      </w:r>
      <w:r>
        <w:rPr>
          <w:rFonts w:ascii="Times New Roman" w:hAnsi="Times New Roman" w:cs="Times New Roman"/>
          <w:sz w:val="24"/>
        </w:rPr>
        <w:t>investicije</w:t>
      </w:r>
      <w:r w:rsidRPr="00110092">
        <w:rPr>
          <w:rFonts w:ascii="Times New Roman" w:hAnsi="Times New Roman" w:cs="Times New Roman"/>
          <w:sz w:val="24"/>
        </w:rPr>
        <w:t xml:space="preserve"> </w:t>
      </w:r>
      <w:r>
        <w:rPr>
          <w:rFonts w:ascii="Times New Roman" w:hAnsi="Times New Roman" w:cs="Times New Roman"/>
          <w:sz w:val="24"/>
        </w:rPr>
        <w:t>u</w:t>
      </w:r>
      <w:r w:rsidRPr="00110092">
        <w:rPr>
          <w:rFonts w:ascii="Times New Roman" w:hAnsi="Times New Roman" w:cs="Times New Roman"/>
          <w:sz w:val="24"/>
        </w:rPr>
        <w:t xml:space="preserve"> </w:t>
      </w:r>
      <w:r>
        <w:rPr>
          <w:rFonts w:ascii="Times New Roman" w:hAnsi="Times New Roman" w:cs="Times New Roman"/>
          <w:sz w:val="24"/>
        </w:rPr>
        <w:t>obrazovanje,</w:t>
      </w:r>
      <w:r w:rsidRPr="00110092">
        <w:rPr>
          <w:rFonts w:ascii="Times New Roman" w:hAnsi="Times New Roman" w:cs="Times New Roman"/>
          <w:sz w:val="24"/>
        </w:rPr>
        <w:t xml:space="preserve"> </w:t>
      </w:r>
      <w:r>
        <w:rPr>
          <w:rFonts w:ascii="Times New Roman" w:hAnsi="Times New Roman" w:cs="Times New Roman"/>
          <w:sz w:val="24"/>
        </w:rPr>
        <w:t>potencijalni</w:t>
      </w:r>
      <w:r w:rsidRPr="00110092">
        <w:rPr>
          <w:rFonts w:ascii="Times New Roman" w:hAnsi="Times New Roman" w:cs="Times New Roman"/>
          <w:sz w:val="24"/>
        </w:rPr>
        <w:t xml:space="preserve"> </w:t>
      </w:r>
      <w:r>
        <w:rPr>
          <w:rFonts w:ascii="Times New Roman" w:hAnsi="Times New Roman" w:cs="Times New Roman"/>
          <w:sz w:val="24"/>
        </w:rPr>
        <w:t>uspeh</w:t>
      </w:r>
      <w:r w:rsidRPr="00110092">
        <w:rPr>
          <w:rFonts w:ascii="Times New Roman" w:hAnsi="Times New Roman" w:cs="Times New Roman"/>
          <w:sz w:val="24"/>
        </w:rPr>
        <w:t xml:space="preserve">  </w:t>
      </w:r>
      <w:r>
        <w:rPr>
          <w:rFonts w:ascii="Times New Roman" w:hAnsi="Times New Roman" w:cs="Times New Roman"/>
          <w:sz w:val="24"/>
        </w:rPr>
        <w:t>„novog</w:t>
      </w:r>
      <w:r w:rsidRPr="00110092">
        <w:rPr>
          <w:rFonts w:ascii="Times New Roman" w:hAnsi="Times New Roman" w:cs="Times New Roman"/>
          <w:sz w:val="24"/>
        </w:rPr>
        <w:t xml:space="preserve"> </w:t>
      </w:r>
      <w:r>
        <w:rPr>
          <w:rFonts w:ascii="Times New Roman" w:hAnsi="Times New Roman" w:cs="Times New Roman"/>
          <w:sz w:val="24"/>
        </w:rPr>
        <w:t>dnevnog</w:t>
      </w:r>
      <w:r w:rsidRPr="00110092">
        <w:rPr>
          <w:rFonts w:ascii="Times New Roman" w:hAnsi="Times New Roman" w:cs="Times New Roman"/>
          <w:sz w:val="24"/>
        </w:rPr>
        <w:t xml:space="preserve"> </w:t>
      </w:r>
      <w:r>
        <w:rPr>
          <w:rFonts w:ascii="Times New Roman" w:hAnsi="Times New Roman" w:cs="Times New Roman"/>
          <w:sz w:val="24"/>
        </w:rPr>
        <w:t>reda“ je</w:t>
      </w:r>
      <w:r w:rsidRPr="00110092">
        <w:rPr>
          <w:rFonts w:ascii="Times New Roman" w:hAnsi="Times New Roman" w:cs="Times New Roman"/>
          <w:sz w:val="24"/>
        </w:rPr>
        <w:t xml:space="preserve"> </w:t>
      </w:r>
      <w:r>
        <w:rPr>
          <w:rFonts w:ascii="Times New Roman" w:hAnsi="Times New Roman" w:cs="Times New Roman"/>
          <w:sz w:val="24"/>
        </w:rPr>
        <w:t xml:space="preserve">i dalje izložen </w:t>
      </w:r>
      <w:r w:rsidRPr="00110092">
        <w:rPr>
          <w:rFonts w:ascii="Times New Roman" w:hAnsi="Times New Roman" w:cs="Times New Roman"/>
          <w:sz w:val="24"/>
        </w:rPr>
        <w:t xml:space="preserve"> </w:t>
      </w:r>
      <w:r>
        <w:rPr>
          <w:rFonts w:ascii="Times New Roman" w:hAnsi="Times New Roman" w:cs="Times New Roman"/>
          <w:sz w:val="24"/>
        </w:rPr>
        <w:t>riziku</w:t>
      </w:r>
      <w:r w:rsidRPr="00110092">
        <w:rPr>
          <w:rFonts w:ascii="Times New Roman" w:hAnsi="Times New Roman" w:cs="Times New Roman"/>
          <w:sz w:val="24"/>
        </w:rPr>
        <w:t>.</w:t>
      </w:r>
      <w:r>
        <w:rPr>
          <w:rFonts w:ascii="Times New Roman" w:hAnsi="Times New Roman" w:cs="Times New Roman"/>
          <w:sz w:val="24"/>
        </w:rPr>
        <w:t xml:space="preserve"> </w:t>
      </w:r>
    </w:p>
    <w:p w:rsidR="00672237" w:rsidRDefault="00672237" w:rsidP="00672237">
      <w:pPr>
        <w:spacing w:after="0" w:line="240" w:lineRule="auto"/>
        <w:jc w:val="center"/>
        <w:rPr>
          <w:rFonts w:ascii="Times New Roman" w:hAnsi="Times New Roman" w:cs="Times New Roman"/>
          <w:sz w:val="24"/>
        </w:rPr>
      </w:pPr>
      <w:r>
        <w:rPr>
          <w:rFonts w:ascii="Times New Roman" w:hAnsi="Times New Roman" w:cs="Times New Roman"/>
          <w:noProof/>
          <w:sz w:val="24"/>
          <w:lang w:eastAsia="sr-Latn-RS"/>
        </w:rPr>
        <w:drawing>
          <wp:inline distT="0" distB="0" distL="0" distR="0" wp14:anchorId="76E6D312" wp14:editId="103C5AF2">
            <wp:extent cx="5997222" cy="33020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obalna.jpg"/>
                    <pic:cNvPicPr/>
                  </pic:nvPicPr>
                  <pic:blipFill>
                    <a:blip r:embed="rId9">
                      <a:extLst>
                        <a:ext uri="{28A0092B-C50C-407E-A947-70E740481C1C}">
                          <a14:useLocalDpi xmlns:a14="http://schemas.microsoft.com/office/drawing/2010/main" val="0"/>
                        </a:ext>
                      </a:extLst>
                    </a:blip>
                    <a:stretch>
                      <a:fillRect/>
                    </a:stretch>
                  </pic:blipFill>
                  <pic:spPr>
                    <a:xfrm>
                      <a:off x="0" y="0"/>
                      <a:ext cx="6033549" cy="3322001"/>
                    </a:xfrm>
                    <a:prstGeom prst="rect">
                      <a:avLst/>
                    </a:prstGeom>
                  </pic:spPr>
                </pic:pic>
              </a:graphicData>
            </a:graphic>
          </wp:inline>
        </w:drawing>
      </w:r>
    </w:p>
    <w:p w:rsidR="001D2E0B" w:rsidRPr="003026BB" w:rsidRDefault="001D2E0B" w:rsidP="003026BB">
      <w:pPr>
        <w:spacing w:after="0" w:line="240" w:lineRule="auto"/>
        <w:ind w:firstLine="720"/>
        <w:jc w:val="both"/>
        <w:rPr>
          <w:rFonts w:ascii="Times New Roman" w:hAnsi="Times New Roman" w:cs="Times New Roman"/>
          <w:sz w:val="24"/>
        </w:rPr>
      </w:pPr>
      <w:r w:rsidRPr="001D2E0B">
        <w:rPr>
          <w:rFonts w:ascii="Times New Roman" w:hAnsi="Times New Roman" w:cs="Times New Roman"/>
          <w:sz w:val="24"/>
        </w:rPr>
        <w:t>Ulaganje u obrazovanje danas  će pomoći da finansiramo bolju budućnost sutra. Zato ove Globalne nedelje akcije za obrazovanje, koja traje od 24 - 30. aprila 2016. tražimo  od svetskih vlada da finansiraju budućnost.</w:t>
      </w:r>
      <w:r w:rsidRPr="001D2E0B">
        <w:t xml:space="preserve"> </w:t>
      </w:r>
    </w:p>
    <w:p w:rsidR="001D2E0B" w:rsidRPr="00902BCF" w:rsidRDefault="001D2E0B" w:rsidP="00902BCF">
      <w:pPr>
        <w:spacing w:after="0" w:line="240" w:lineRule="auto"/>
        <w:ind w:firstLine="720"/>
        <w:jc w:val="both"/>
        <w:rPr>
          <w:rFonts w:ascii="Times New Roman" w:hAnsi="Times New Roman" w:cs="Times New Roman"/>
          <w:b/>
          <w:i/>
          <w:sz w:val="24"/>
        </w:rPr>
      </w:pPr>
      <w:r w:rsidRPr="004A61CE">
        <w:rPr>
          <w:rFonts w:ascii="Times New Roman" w:hAnsi="Times New Roman" w:cs="Times New Roman"/>
          <w:sz w:val="24"/>
        </w:rPr>
        <w:t>Da</w:t>
      </w:r>
      <w:r>
        <w:rPr>
          <w:rFonts w:ascii="Times New Roman" w:hAnsi="Times New Roman" w:cs="Times New Roman"/>
          <w:sz w:val="24"/>
        </w:rPr>
        <w:t xml:space="preserve"> novca ima, ali i da se loše koristi govore i poruke sa  prigodnih plakata ovogodišnje GNA. Tako na jednom od njih stoji da „</w:t>
      </w:r>
      <w:r w:rsidRPr="00AA7BF8">
        <w:rPr>
          <w:rFonts w:ascii="Times New Roman" w:hAnsi="Times New Roman" w:cs="Times New Roman"/>
          <w:b/>
          <w:i/>
          <w:sz w:val="24"/>
        </w:rPr>
        <w:t xml:space="preserve">22 nuklearne bojeve glave koštaju </w:t>
      </w:r>
      <w:r w:rsidRPr="00AA7BF8">
        <w:rPr>
          <w:b/>
          <w:i/>
        </w:rPr>
        <w:t xml:space="preserve"> </w:t>
      </w:r>
      <w:r w:rsidR="00902BCF">
        <w:rPr>
          <w:rFonts w:ascii="Times New Roman" w:hAnsi="Times New Roman" w:cs="Times New Roman"/>
          <w:b/>
          <w:i/>
          <w:sz w:val="24"/>
        </w:rPr>
        <w:t>39 milijardi $, a isti iznos mogao bi pomogao</w:t>
      </w:r>
      <w:r w:rsidRPr="00AA7BF8">
        <w:rPr>
          <w:rFonts w:ascii="Times New Roman" w:hAnsi="Times New Roman" w:cs="Times New Roman"/>
          <w:b/>
          <w:i/>
          <w:sz w:val="24"/>
        </w:rPr>
        <w:t xml:space="preserve"> da svako dete pođe u školu</w:t>
      </w:r>
      <w:r w:rsidR="00902BCF">
        <w:rPr>
          <w:rFonts w:ascii="Times New Roman" w:hAnsi="Times New Roman" w:cs="Times New Roman"/>
          <w:b/>
          <w:i/>
          <w:sz w:val="24"/>
        </w:rPr>
        <w:t xml:space="preserve"> (</w:t>
      </w:r>
      <w:r w:rsidRPr="00AA7BF8">
        <w:rPr>
          <w:rFonts w:ascii="Times New Roman" w:hAnsi="Times New Roman" w:cs="Times New Roman"/>
          <w:b/>
          <w:i/>
          <w:sz w:val="24"/>
        </w:rPr>
        <w:t>Samo u SAD ima 7.300 nuklearnih bojevih glava</w:t>
      </w:r>
      <w:r w:rsidR="00902BCF">
        <w:rPr>
          <w:rFonts w:ascii="Times New Roman" w:hAnsi="Times New Roman" w:cs="Times New Roman"/>
          <w:b/>
          <w:i/>
          <w:sz w:val="24"/>
        </w:rPr>
        <w:t>)“</w:t>
      </w:r>
      <w:r w:rsidR="00902BCF">
        <w:rPr>
          <w:rFonts w:ascii="Times New Roman" w:hAnsi="Times New Roman" w:cs="Times New Roman"/>
          <w:sz w:val="24"/>
        </w:rPr>
        <w:t>,</w:t>
      </w:r>
      <w:r>
        <w:rPr>
          <w:rFonts w:ascii="Times New Roman" w:hAnsi="Times New Roman" w:cs="Times New Roman"/>
          <w:sz w:val="24"/>
        </w:rPr>
        <w:t xml:space="preserve"> na drugom da „</w:t>
      </w:r>
      <w:r w:rsidRPr="00AA7BF8">
        <w:rPr>
          <w:rFonts w:ascii="Times New Roman" w:hAnsi="Times New Roman" w:cs="Times New Roman"/>
          <w:b/>
          <w:i/>
          <w:sz w:val="24"/>
        </w:rPr>
        <w:t>u</w:t>
      </w:r>
      <w:r>
        <w:rPr>
          <w:rFonts w:ascii="Times New Roman" w:hAnsi="Times New Roman" w:cs="Times New Roman"/>
          <w:sz w:val="24"/>
        </w:rPr>
        <w:t xml:space="preserve"> </w:t>
      </w:r>
      <w:r w:rsidRPr="00713E37">
        <w:rPr>
          <w:rFonts w:ascii="Times New Roman" w:hAnsi="Times New Roman" w:cs="Times New Roman"/>
          <w:b/>
          <w:i/>
          <w:sz w:val="24"/>
        </w:rPr>
        <w:t xml:space="preserve">32 </w:t>
      </w:r>
      <w:r>
        <w:rPr>
          <w:rFonts w:ascii="Times New Roman" w:hAnsi="Times New Roman" w:cs="Times New Roman"/>
          <w:b/>
          <w:i/>
          <w:sz w:val="24"/>
        </w:rPr>
        <w:t>dana</w:t>
      </w:r>
      <w:r w:rsidRPr="00713E37">
        <w:rPr>
          <w:rFonts w:ascii="Times New Roman" w:hAnsi="Times New Roman" w:cs="Times New Roman"/>
          <w:b/>
          <w:i/>
          <w:sz w:val="24"/>
        </w:rPr>
        <w:t xml:space="preserve">, </w:t>
      </w:r>
      <w:r>
        <w:rPr>
          <w:rFonts w:ascii="Times New Roman" w:hAnsi="Times New Roman" w:cs="Times New Roman"/>
          <w:b/>
          <w:i/>
          <w:sz w:val="24"/>
        </w:rPr>
        <w:t>svet</w:t>
      </w:r>
      <w:r w:rsidRPr="00713E37">
        <w:rPr>
          <w:rFonts w:ascii="Times New Roman" w:hAnsi="Times New Roman" w:cs="Times New Roman"/>
          <w:b/>
          <w:i/>
          <w:sz w:val="24"/>
        </w:rPr>
        <w:t xml:space="preserve"> </w:t>
      </w:r>
      <w:r>
        <w:rPr>
          <w:rFonts w:ascii="Times New Roman" w:hAnsi="Times New Roman" w:cs="Times New Roman"/>
          <w:b/>
          <w:i/>
          <w:sz w:val="24"/>
        </w:rPr>
        <w:t>potroši</w:t>
      </w:r>
      <w:r w:rsidRPr="00713E37">
        <w:rPr>
          <w:rFonts w:ascii="Times New Roman" w:hAnsi="Times New Roman" w:cs="Times New Roman"/>
          <w:b/>
          <w:i/>
          <w:sz w:val="24"/>
        </w:rPr>
        <w:t xml:space="preserve"> 28 </w:t>
      </w:r>
      <w:r>
        <w:rPr>
          <w:rFonts w:ascii="Times New Roman" w:hAnsi="Times New Roman" w:cs="Times New Roman"/>
          <w:b/>
          <w:i/>
          <w:sz w:val="24"/>
        </w:rPr>
        <w:t xml:space="preserve">milijarde </w:t>
      </w:r>
      <w:r w:rsidRPr="00AA7BF8">
        <w:rPr>
          <w:rFonts w:ascii="Times New Roman" w:hAnsi="Times New Roman" w:cs="Times New Roman"/>
          <w:b/>
          <w:i/>
          <w:sz w:val="24"/>
        </w:rPr>
        <w:t>$</w:t>
      </w:r>
      <w:r w:rsidRPr="00713E37">
        <w:rPr>
          <w:rFonts w:ascii="Times New Roman" w:hAnsi="Times New Roman" w:cs="Times New Roman"/>
          <w:b/>
          <w:i/>
          <w:sz w:val="24"/>
        </w:rPr>
        <w:t xml:space="preserve"> </w:t>
      </w:r>
      <w:r>
        <w:rPr>
          <w:rFonts w:ascii="Times New Roman" w:hAnsi="Times New Roman" w:cs="Times New Roman"/>
          <w:b/>
          <w:i/>
          <w:sz w:val="24"/>
        </w:rPr>
        <w:t>na</w:t>
      </w:r>
      <w:r w:rsidRPr="00713E37">
        <w:rPr>
          <w:rFonts w:ascii="Times New Roman" w:hAnsi="Times New Roman" w:cs="Times New Roman"/>
          <w:b/>
          <w:i/>
          <w:sz w:val="24"/>
        </w:rPr>
        <w:t xml:space="preserve"> </w:t>
      </w:r>
      <w:r w:rsidR="00902BCF">
        <w:rPr>
          <w:rFonts w:ascii="Times New Roman" w:hAnsi="Times New Roman" w:cs="Times New Roman"/>
          <w:b/>
          <w:i/>
          <w:sz w:val="24"/>
        </w:rPr>
        <w:t>cigarete (</w:t>
      </w:r>
      <w:r>
        <w:rPr>
          <w:rFonts w:ascii="Times New Roman" w:hAnsi="Times New Roman" w:cs="Times New Roman"/>
          <w:b/>
          <w:i/>
          <w:sz w:val="24"/>
        </w:rPr>
        <w:t>Isti iznos</w:t>
      </w:r>
      <w:r w:rsidRPr="00713E37">
        <w:rPr>
          <w:rFonts w:ascii="Times New Roman" w:hAnsi="Times New Roman" w:cs="Times New Roman"/>
          <w:b/>
          <w:i/>
          <w:sz w:val="24"/>
        </w:rPr>
        <w:t xml:space="preserve"> </w:t>
      </w:r>
      <w:r>
        <w:rPr>
          <w:rFonts w:ascii="Times New Roman" w:hAnsi="Times New Roman" w:cs="Times New Roman"/>
          <w:b/>
          <w:i/>
          <w:sz w:val="24"/>
        </w:rPr>
        <w:t>je potreban</w:t>
      </w:r>
      <w:r w:rsidRPr="00713E37">
        <w:rPr>
          <w:rFonts w:ascii="Times New Roman" w:hAnsi="Times New Roman" w:cs="Times New Roman"/>
          <w:b/>
          <w:i/>
          <w:sz w:val="24"/>
        </w:rPr>
        <w:t xml:space="preserve"> </w:t>
      </w:r>
      <w:r>
        <w:rPr>
          <w:rFonts w:ascii="Times New Roman" w:hAnsi="Times New Roman" w:cs="Times New Roman"/>
          <w:b/>
          <w:i/>
          <w:sz w:val="24"/>
        </w:rPr>
        <w:t>za</w:t>
      </w:r>
      <w:r w:rsidRPr="00713E37">
        <w:rPr>
          <w:rFonts w:ascii="Times New Roman" w:hAnsi="Times New Roman" w:cs="Times New Roman"/>
          <w:b/>
          <w:i/>
          <w:sz w:val="24"/>
        </w:rPr>
        <w:t xml:space="preserve"> </w:t>
      </w:r>
      <w:r>
        <w:rPr>
          <w:rFonts w:ascii="Times New Roman" w:hAnsi="Times New Roman" w:cs="Times New Roman"/>
          <w:b/>
          <w:i/>
          <w:sz w:val="24"/>
        </w:rPr>
        <w:t>finansiranje</w:t>
      </w:r>
      <w:r w:rsidRPr="00713E37">
        <w:rPr>
          <w:rFonts w:ascii="Times New Roman" w:hAnsi="Times New Roman" w:cs="Times New Roman"/>
          <w:b/>
          <w:i/>
          <w:sz w:val="24"/>
        </w:rPr>
        <w:t xml:space="preserve"> </w:t>
      </w:r>
      <w:r>
        <w:rPr>
          <w:rFonts w:ascii="Times New Roman" w:hAnsi="Times New Roman" w:cs="Times New Roman"/>
          <w:b/>
          <w:i/>
          <w:sz w:val="24"/>
        </w:rPr>
        <w:t>obrazovanja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zemljama</w:t>
      </w:r>
      <w:r w:rsidRPr="00713E37">
        <w:rPr>
          <w:rFonts w:ascii="Times New Roman" w:hAnsi="Times New Roman" w:cs="Times New Roman"/>
          <w:b/>
          <w:i/>
          <w:sz w:val="24"/>
        </w:rPr>
        <w:t xml:space="preserve"> </w:t>
      </w:r>
      <w:r>
        <w:rPr>
          <w:rFonts w:ascii="Times New Roman" w:hAnsi="Times New Roman" w:cs="Times New Roman"/>
          <w:b/>
          <w:i/>
          <w:sz w:val="24"/>
        </w:rPr>
        <w:t>u</w:t>
      </w:r>
      <w:r w:rsidRPr="00713E37">
        <w:rPr>
          <w:rFonts w:ascii="Times New Roman" w:hAnsi="Times New Roman" w:cs="Times New Roman"/>
          <w:b/>
          <w:i/>
          <w:sz w:val="24"/>
        </w:rPr>
        <w:t xml:space="preserve"> </w:t>
      </w:r>
      <w:r>
        <w:rPr>
          <w:rFonts w:ascii="Times New Roman" w:hAnsi="Times New Roman" w:cs="Times New Roman"/>
          <w:b/>
          <w:i/>
          <w:sz w:val="24"/>
        </w:rPr>
        <w:t>razvoju</w:t>
      </w:r>
      <w:r w:rsidRPr="00713E37">
        <w:rPr>
          <w:rFonts w:ascii="Times New Roman" w:hAnsi="Times New Roman" w:cs="Times New Roman"/>
          <w:b/>
          <w:i/>
          <w:sz w:val="24"/>
        </w:rPr>
        <w:t xml:space="preserve"> </w:t>
      </w:r>
      <w:r>
        <w:rPr>
          <w:rFonts w:ascii="Times New Roman" w:hAnsi="Times New Roman" w:cs="Times New Roman"/>
          <w:b/>
          <w:i/>
          <w:sz w:val="24"/>
        </w:rPr>
        <w:t>u toku jedne</w:t>
      </w:r>
      <w:r w:rsidRPr="00713E37">
        <w:rPr>
          <w:rFonts w:ascii="Times New Roman" w:hAnsi="Times New Roman" w:cs="Times New Roman"/>
          <w:b/>
          <w:i/>
          <w:sz w:val="24"/>
        </w:rPr>
        <w:t xml:space="preserve"> </w:t>
      </w:r>
      <w:r w:rsidR="00902BCF">
        <w:rPr>
          <w:rFonts w:ascii="Times New Roman" w:hAnsi="Times New Roman" w:cs="Times New Roman"/>
          <w:b/>
          <w:i/>
          <w:sz w:val="24"/>
        </w:rPr>
        <w:t xml:space="preserve">godine)“, </w:t>
      </w:r>
      <w:r w:rsidR="00902BCF" w:rsidRPr="00902BCF">
        <w:rPr>
          <w:rFonts w:ascii="Times New Roman" w:hAnsi="Times New Roman" w:cs="Times New Roman"/>
          <w:sz w:val="24"/>
        </w:rPr>
        <w:t>na tećem da je</w:t>
      </w:r>
      <w:r w:rsidR="00902BCF">
        <w:rPr>
          <w:rFonts w:ascii="Times New Roman" w:hAnsi="Times New Roman" w:cs="Times New Roman"/>
          <w:b/>
          <w:i/>
          <w:sz w:val="24"/>
        </w:rPr>
        <w:t xml:space="preserve"> „</w:t>
      </w:r>
      <w:r w:rsidRPr="001D2E0B">
        <w:rPr>
          <w:rFonts w:ascii="Times New Roman" w:hAnsi="Times New Roman" w:cs="Times New Roman"/>
          <w:b/>
          <w:i/>
          <w:sz w:val="24"/>
        </w:rPr>
        <w:t xml:space="preserve">28 </w:t>
      </w:r>
      <w:r>
        <w:rPr>
          <w:rFonts w:ascii="Times New Roman" w:hAnsi="Times New Roman" w:cs="Times New Roman"/>
          <w:b/>
          <w:i/>
          <w:sz w:val="24"/>
        </w:rPr>
        <w:t>milijardi</w:t>
      </w:r>
      <w:r w:rsidRPr="001D2E0B">
        <w:rPr>
          <w:rFonts w:ascii="Times New Roman" w:hAnsi="Times New Roman" w:cs="Times New Roman"/>
          <w:b/>
          <w:i/>
          <w:sz w:val="24"/>
        </w:rPr>
        <w:t xml:space="preserve">  </w:t>
      </w:r>
      <w:r>
        <w:rPr>
          <w:rFonts w:ascii="Times New Roman" w:hAnsi="Times New Roman" w:cs="Times New Roman"/>
          <w:b/>
          <w:i/>
          <w:sz w:val="24"/>
        </w:rPr>
        <w:t>potrebno</w:t>
      </w:r>
      <w:r w:rsidRPr="001D2E0B">
        <w:rPr>
          <w:rFonts w:ascii="Times New Roman" w:hAnsi="Times New Roman" w:cs="Times New Roman"/>
          <w:b/>
          <w:i/>
          <w:sz w:val="24"/>
        </w:rPr>
        <w:t xml:space="preserve"> </w:t>
      </w:r>
      <w:r>
        <w:rPr>
          <w:rFonts w:ascii="Times New Roman" w:hAnsi="Times New Roman" w:cs="Times New Roman"/>
          <w:b/>
          <w:i/>
          <w:sz w:val="24"/>
        </w:rPr>
        <w:t>svake</w:t>
      </w:r>
      <w:r w:rsidRPr="001D2E0B">
        <w:rPr>
          <w:rFonts w:ascii="Times New Roman" w:hAnsi="Times New Roman" w:cs="Times New Roman"/>
          <w:b/>
          <w:i/>
          <w:sz w:val="24"/>
        </w:rPr>
        <w:t xml:space="preserve"> </w:t>
      </w:r>
      <w:r>
        <w:rPr>
          <w:rFonts w:ascii="Times New Roman" w:hAnsi="Times New Roman" w:cs="Times New Roman"/>
          <w:b/>
          <w:i/>
          <w:sz w:val="24"/>
        </w:rPr>
        <w:t>godine</w:t>
      </w:r>
      <w:r w:rsidRPr="001D2E0B">
        <w:rPr>
          <w:rFonts w:ascii="Times New Roman" w:hAnsi="Times New Roman" w:cs="Times New Roman"/>
          <w:b/>
          <w:i/>
          <w:sz w:val="24"/>
        </w:rPr>
        <w:t xml:space="preserve"> </w:t>
      </w:r>
      <w:r>
        <w:rPr>
          <w:rFonts w:ascii="Times New Roman" w:hAnsi="Times New Roman" w:cs="Times New Roman"/>
          <w:b/>
          <w:i/>
          <w:sz w:val="24"/>
        </w:rPr>
        <w:t>da</w:t>
      </w:r>
      <w:r w:rsidRPr="001D2E0B">
        <w:rPr>
          <w:rFonts w:ascii="Times New Roman" w:hAnsi="Times New Roman" w:cs="Times New Roman"/>
          <w:b/>
          <w:i/>
          <w:sz w:val="24"/>
        </w:rPr>
        <w:t xml:space="preserve"> </w:t>
      </w:r>
      <w:r>
        <w:rPr>
          <w:rFonts w:ascii="Times New Roman" w:hAnsi="Times New Roman" w:cs="Times New Roman"/>
          <w:b/>
          <w:i/>
          <w:sz w:val="24"/>
        </w:rPr>
        <w:t>dostigne</w:t>
      </w:r>
      <w:r w:rsidRPr="001D2E0B">
        <w:rPr>
          <w:rFonts w:ascii="Times New Roman" w:hAnsi="Times New Roman" w:cs="Times New Roman"/>
          <w:b/>
          <w:i/>
          <w:sz w:val="24"/>
        </w:rPr>
        <w:t xml:space="preserve"> </w:t>
      </w:r>
      <w:r>
        <w:rPr>
          <w:rFonts w:ascii="Times New Roman" w:hAnsi="Times New Roman" w:cs="Times New Roman"/>
          <w:b/>
          <w:i/>
          <w:sz w:val="24"/>
        </w:rPr>
        <w:t>preporučen</w:t>
      </w:r>
      <w:r w:rsidR="00902BCF">
        <w:rPr>
          <w:rFonts w:ascii="Times New Roman" w:hAnsi="Times New Roman" w:cs="Times New Roman"/>
          <w:b/>
          <w:i/>
          <w:sz w:val="24"/>
        </w:rPr>
        <w:t>a</w:t>
      </w:r>
      <w:r w:rsidRPr="001D2E0B">
        <w:rPr>
          <w:rFonts w:ascii="Times New Roman" w:hAnsi="Times New Roman" w:cs="Times New Roman"/>
          <w:b/>
          <w:i/>
          <w:sz w:val="24"/>
        </w:rPr>
        <w:t xml:space="preserve"> </w:t>
      </w:r>
      <w:r>
        <w:rPr>
          <w:rFonts w:ascii="Times New Roman" w:hAnsi="Times New Roman" w:cs="Times New Roman"/>
          <w:b/>
          <w:i/>
          <w:sz w:val="24"/>
        </w:rPr>
        <w:t>potrošnj</w:t>
      </w:r>
      <w:r w:rsidR="00902BCF">
        <w:rPr>
          <w:rFonts w:ascii="Times New Roman" w:hAnsi="Times New Roman" w:cs="Times New Roman"/>
          <w:b/>
          <w:i/>
          <w:sz w:val="24"/>
        </w:rPr>
        <w:t>a</w:t>
      </w:r>
      <w:r w:rsidRPr="001D2E0B">
        <w:rPr>
          <w:rFonts w:ascii="Times New Roman" w:hAnsi="Times New Roman" w:cs="Times New Roman"/>
          <w:b/>
          <w:i/>
          <w:sz w:val="24"/>
        </w:rPr>
        <w:t xml:space="preserve"> </w:t>
      </w:r>
      <w:r>
        <w:rPr>
          <w:rFonts w:ascii="Times New Roman" w:hAnsi="Times New Roman" w:cs="Times New Roman"/>
          <w:b/>
          <w:i/>
          <w:sz w:val="24"/>
        </w:rPr>
        <w:t>za</w:t>
      </w:r>
      <w:r w:rsidRPr="001D2E0B">
        <w:rPr>
          <w:rFonts w:ascii="Times New Roman" w:hAnsi="Times New Roman" w:cs="Times New Roman"/>
          <w:b/>
          <w:i/>
          <w:sz w:val="24"/>
        </w:rPr>
        <w:t xml:space="preserve"> </w:t>
      </w:r>
      <w:r>
        <w:rPr>
          <w:rFonts w:ascii="Times New Roman" w:hAnsi="Times New Roman" w:cs="Times New Roman"/>
          <w:b/>
          <w:i/>
          <w:sz w:val="24"/>
        </w:rPr>
        <w:t>programe</w:t>
      </w:r>
      <w:r w:rsidRPr="001D2E0B">
        <w:rPr>
          <w:rFonts w:ascii="Times New Roman" w:hAnsi="Times New Roman" w:cs="Times New Roman"/>
          <w:b/>
          <w:i/>
          <w:sz w:val="24"/>
        </w:rPr>
        <w:t xml:space="preserve"> </w:t>
      </w:r>
      <w:r>
        <w:rPr>
          <w:rFonts w:ascii="Times New Roman" w:hAnsi="Times New Roman" w:cs="Times New Roman"/>
          <w:b/>
          <w:i/>
          <w:sz w:val="24"/>
        </w:rPr>
        <w:t>za</w:t>
      </w:r>
      <w:r w:rsidRPr="001D2E0B">
        <w:rPr>
          <w:rFonts w:ascii="Times New Roman" w:hAnsi="Times New Roman" w:cs="Times New Roman"/>
          <w:b/>
          <w:i/>
          <w:sz w:val="24"/>
        </w:rPr>
        <w:t xml:space="preserve"> </w:t>
      </w:r>
      <w:r>
        <w:rPr>
          <w:rFonts w:ascii="Times New Roman" w:hAnsi="Times New Roman" w:cs="Times New Roman"/>
          <w:b/>
          <w:i/>
          <w:sz w:val="24"/>
        </w:rPr>
        <w:t>obrazovanje</w:t>
      </w:r>
      <w:r w:rsidRPr="001D2E0B">
        <w:rPr>
          <w:rFonts w:ascii="Times New Roman" w:hAnsi="Times New Roman" w:cs="Times New Roman"/>
          <w:b/>
          <w:i/>
          <w:sz w:val="24"/>
        </w:rPr>
        <w:t xml:space="preserve"> </w:t>
      </w:r>
      <w:r>
        <w:rPr>
          <w:rFonts w:ascii="Times New Roman" w:hAnsi="Times New Roman" w:cs="Times New Roman"/>
          <w:b/>
          <w:i/>
          <w:sz w:val="24"/>
        </w:rPr>
        <w:t>odraslih</w:t>
      </w:r>
      <w:r w:rsidRPr="001D2E0B">
        <w:rPr>
          <w:rFonts w:ascii="Times New Roman" w:hAnsi="Times New Roman" w:cs="Times New Roman"/>
          <w:b/>
          <w:i/>
          <w:sz w:val="24"/>
        </w:rPr>
        <w:t xml:space="preserve"> </w:t>
      </w:r>
      <w:r>
        <w:rPr>
          <w:rFonts w:ascii="Times New Roman" w:hAnsi="Times New Roman" w:cs="Times New Roman"/>
          <w:b/>
          <w:i/>
          <w:sz w:val="24"/>
        </w:rPr>
        <w:t>u</w:t>
      </w:r>
      <w:r w:rsidRPr="001D2E0B">
        <w:rPr>
          <w:rFonts w:ascii="Times New Roman" w:hAnsi="Times New Roman" w:cs="Times New Roman"/>
          <w:b/>
          <w:i/>
          <w:sz w:val="24"/>
        </w:rPr>
        <w:t xml:space="preserve"> </w:t>
      </w:r>
      <w:r>
        <w:rPr>
          <w:rFonts w:ascii="Times New Roman" w:hAnsi="Times New Roman" w:cs="Times New Roman"/>
          <w:b/>
          <w:i/>
          <w:sz w:val="24"/>
        </w:rPr>
        <w:t>zemljama</w:t>
      </w:r>
      <w:r w:rsidRPr="001D2E0B">
        <w:rPr>
          <w:rFonts w:ascii="Times New Roman" w:hAnsi="Times New Roman" w:cs="Times New Roman"/>
          <w:b/>
          <w:i/>
          <w:sz w:val="24"/>
        </w:rPr>
        <w:t xml:space="preserve"> </w:t>
      </w:r>
      <w:r>
        <w:rPr>
          <w:rFonts w:ascii="Times New Roman" w:hAnsi="Times New Roman" w:cs="Times New Roman"/>
          <w:b/>
          <w:i/>
          <w:sz w:val="24"/>
        </w:rPr>
        <w:t>u</w:t>
      </w:r>
      <w:r w:rsidRPr="001D2E0B">
        <w:rPr>
          <w:rFonts w:ascii="Times New Roman" w:hAnsi="Times New Roman" w:cs="Times New Roman"/>
          <w:b/>
          <w:i/>
          <w:sz w:val="24"/>
        </w:rPr>
        <w:t xml:space="preserve"> </w:t>
      </w:r>
      <w:r>
        <w:rPr>
          <w:rFonts w:ascii="Times New Roman" w:hAnsi="Times New Roman" w:cs="Times New Roman"/>
          <w:b/>
          <w:i/>
          <w:sz w:val="24"/>
        </w:rPr>
        <w:t>razvoju</w:t>
      </w:r>
      <w:r w:rsidR="00902BCF">
        <w:rPr>
          <w:rFonts w:ascii="Times New Roman" w:hAnsi="Times New Roman" w:cs="Times New Roman"/>
          <w:b/>
          <w:i/>
          <w:sz w:val="24"/>
        </w:rPr>
        <w:t xml:space="preserve"> (T</w:t>
      </w:r>
      <w:r>
        <w:rPr>
          <w:rFonts w:ascii="Times New Roman" w:hAnsi="Times New Roman" w:cs="Times New Roman"/>
          <w:b/>
          <w:i/>
          <w:sz w:val="24"/>
        </w:rPr>
        <w:t>oliko</w:t>
      </w:r>
      <w:r w:rsidRPr="001D2E0B">
        <w:rPr>
          <w:rFonts w:ascii="Times New Roman" w:hAnsi="Times New Roman" w:cs="Times New Roman"/>
          <w:b/>
          <w:i/>
          <w:sz w:val="24"/>
        </w:rPr>
        <w:t xml:space="preserve"> </w:t>
      </w:r>
      <w:r>
        <w:rPr>
          <w:rFonts w:ascii="Times New Roman" w:hAnsi="Times New Roman" w:cs="Times New Roman"/>
          <w:b/>
          <w:i/>
          <w:sz w:val="24"/>
        </w:rPr>
        <w:t>se</w:t>
      </w:r>
      <w:r w:rsidR="00902BCF">
        <w:rPr>
          <w:rFonts w:ascii="Times New Roman" w:hAnsi="Times New Roman" w:cs="Times New Roman"/>
          <w:b/>
          <w:i/>
          <w:sz w:val="24"/>
        </w:rPr>
        <w:t xml:space="preserve"> novca po</w:t>
      </w:r>
      <w:r w:rsidRPr="001D2E0B">
        <w:rPr>
          <w:rFonts w:ascii="Times New Roman" w:hAnsi="Times New Roman" w:cs="Times New Roman"/>
          <w:b/>
          <w:i/>
          <w:sz w:val="24"/>
        </w:rPr>
        <w:t xml:space="preserve"> </w:t>
      </w:r>
      <w:r>
        <w:rPr>
          <w:rFonts w:ascii="Times New Roman" w:hAnsi="Times New Roman" w:cs="Times New Roman"/>
          <w:b/>
          <w:i/>
          <w:sz w:val="24"/>
        </w:rPr>
        <w:t>troši</w:t>
      </w:r>
      <w:r w:rsidRPr="001D2E0B">
        <w:rPr>
          <w:rFonts w:ascii="Times New Roman" w:hAnsi="Times New Roman" w:cs="Times New Roman"/>
          <w:b/>
          <w:i/>
          <w:sz w:val="24"/>
        </w:rPr>
        <w:t xml:space="preserve"> </w:t>
      </w:r>
      <w:r>
        <w:rPr>
          <w:rFonts w:ascii="Times New Roman" w:hAnsi="Times New Roman" w:cs="Times New Roman"/>
          <w:b/>
          <w:i/>
          <w:sz w:val="24"/>
        </w:rPr>
        <w:t>na</w:t>
      </w:r>
      <w:r w:rsidRPr="001D2E0B">
        <w:rPr>
          <w:rFonts w:ascii="Times New Roman" w:hAnsi="Times New Roman" w:cs="Times New Roman"/>
          <w:b/>
          <w:i/>
          <w:sz w:val="24"/>
        </w:rPr>
        <w:t xml:space="preserve"> </w:t>
      </w:r>
      <w:r>
        <w:rPr>
          <w:rFonts w:ascii="Times New Roman" w:hAnsi="Times New Roman" w:cs="Times New Roman"/>
          <w:b/>
          <w:i/>
          <w:sz w:val="24"/>
        </w:rPr>
        <w:t>alkohol</w:t>
      </w:r>
      <w:r w:rsidRPr="001D2E0B">
        <w:rPr>
          <w:rFonts w:ascii="Times New Roman" w:hAnsi="Times New Roman" w:cs="Times New Roman"/>
          <w:b/>
          <w:i/>
          <w:sz w:val="24"/>
        </w:rPr>
        <w:t xml:space="preserve"> </w:t>
      </w:r>
      <w:r>
        <w:rPr>
          <w:rFonts w:ascii="Times New Roman" w:hAnsi="Times New Roman" w:cs="Times New Roman"/>
          <w:b/>
          <w:i/>
          <w:sz w:val="24"/>
        </w:rPr>
        <w:t>svakih</w:t>
      </w:r>
      <w:r w:rsidRPr="001D2E0B">
        <w:rPr>
          <w:rFonts w:ascii="Times New Roman" w:hAnsi="Times New Roman" w:cs="Times New Roman"/>
          <w:b/>
          <w:i/>
          <w:sz w:val="24"/>
        </w:rPr>
        <w:t xml:space="preserve"> </w:t>
      </w:r>
      <w:r>
        <w:rPr>
          <w:rFonts w:ascii="Times New Roman" w:hAnsi="Times New Roman" w:cs="Times New Roman"/>
          <w:b/>
          <w:i/>
          <w:sz w:val="24"/>
        </w:rPr>
        <w:t>deset</w:t>
      </w:r>
      <w:r w:rsidRPr="001D2E0B">
        <w:rPr>
          <w:rFonts w:ascii="Times New Roman" w:hAnsi="Times New Roman" w:cs="Times New Roman"/>
          <w:b/>
          <w:i/>
          <w:sz w:val="24"/>
        </w:rPr>
        <w:t xml:space="preserve"> </w:t>
      </w:r>
      <w:r>
        <w:rPr>
          <w:rFonts w:ascii="Times New Roman" w:hAnsi="Times New Roman" w:cs="Times New Roman"/>
          <w:b/>
          <w:i/>
          <w:sz w:val="24"/>
        </w:rPr>
        <w:t>dana</w:t>
      </w:r>
      <w:r w:rsidR="00902BCF">
        <w:rPr>
          <w:rFonts w:ascii="Times New Roman" w:hAnsi="Times New Roman" w:cs="Times New Roman"/>
          <w:b/>
          <w:i/>
          <w:sz w:val="24"/>
        </w:rPr>
        <w:t>)“</w:t>
      </w:r>
      <w:r w:rsidR="00902BCF">
        <w:t xml:space="preserve">. </w:t>
      </w:r>
      <w:r w:rsidR="00902BCF">
        <w:rPr>
          <w:rFonts w:ascii="Times New Roman" w:hAnsi="Times New Roman" w:cs="Times New Roman"/>
          <w:sz w:val="24"/>
        </w:rPr>
        <w:t xml:space="preserve">Na četvrtom atraktivnom plakatu </w:t>
      </w:r>
      <w:r w:rsidR="00902BCF" w:rsidRPr="00902BCF">
        <w:rPr>
          <w:rFonts w:ascii="Times New Roman" w:hAnsi="Times New Roman" w:cs="Times New Roman"/>
          <w:sz w:val="24"/>
        </w:rPr>
        <w:t>poruka glasi</w:t>
      </w:r>
      <w:r w:rsidR="00902BCF" w:rsidRPr="00902BCF">
        <w:rPr>
          <w:rFonts w:ascii="Times New Roman" w:hAnsi="Times New Roman" w:cs="Times New Roman"/>
          <w:b/>
          <w:i/>
          <w:sz w:val="24"/>
        </w:rPr>
        <w:t xml:space="preserve"> „39 milijardi $ </w:t>
      </w:r>
      <w:r w:rsidR="00902BCF">
        <w:rPr>
          <w:rFonts w:ascii="Times New Roman" w:hAnsi="Times New Roman" w:cs="Times New Roman"/>
          <w:b/>
          <w:i/>
          <w:sz w:val="24"/>
        </w:rPr>
        <w:t>svake godine</w:t>
      </w:r>
      <w:r w:rsidR="00902BCF" w:rsidRPr="00902BCF">
        <w:rPr>
          <w:rFonts w:ascii="Times New Roman" w:hAnsi="Times New Roman" w:cs="Times New Roman"/>
          <w:b/>
          <w:i/>
          <w:sz w:val="24"/>
        </w:rPr>
        <w:t xml:space="preserve"> može da pošalje svako de</w:t>
      </w:r>
      <w:r w:rsidR="00902BCF">
        <w:rPr>
          <w:rFonts w:ascii="Times New Roman" w:hAnsi="Times New Roman" w:cs="Times New Roman"/>
          <w:b/>
          <w:i/>
          <w:sz w:val="24"/>
        </w:rPr>
        <w:t>te u svetu u školu (</w:t>
      </w:r>
      <w:r w:rsidR="00902BCF" w:rsidRPr="00902BCF">
        <w:rPr>
          <w:rFonts w:ascii="Times New Roman" w:hAnsi="Times New Roman" w:cs="Times New Roman"/>
          <w:b/>
          <w:i/>
          <w:sz w:val="24"/>
        </w:rPr>
        <w:t>Isti iznos potroši se u  Valmartu (Volmart – lanac američkih hipermarketa, robnih kuća i prodavnica) svakih 30 dana</w:t>
      </w:r>
      <w:r w:rsidR="00902BCF">
        <w:rPr>
          <w:rFonts w:ascii="Times New Roman" w:hAnsi="Times New Roman" w:cs="Times New Roman"/>
          <w:b/>
          <w:i/>
          <w:sz w:val="24"/>
        </w:rPr>
        <w:t>)“...</w:t>
      </w:r>
    </w:p>
    <w:p w:rsidR="001D2E0B" w:rsidRDefault="001D2E0B" w:rsidP="001D2E0B">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1D2E0B" w:rsidRPr="00110092" w:rsidRDefault="001D2E0B" w:rsidP="001D2E0B">
      <w:pPr>
        <w:spacing w:after="0" w:line="240" w:lineRule="auto"/>
        <w:ind w:firstLine="720"/>
        <w:jc w:val="center"/>
        <w:rPr>
          <w:rFonts w:ascii="Times New Roman" w:hAnsi="Times New Roman" w:cs="Times New Roman"/>
          <w:b/>
          <w:i/>
          <w:color w:val="0000CC"/>
          <w:sz w:val="24"/>
        </w:rPr>
      </w:pPr>
      <w:r w:rsidRPr="00110092">
        <w:rPr>
          <w:rFonts w:ascii="Times New Roman" w:eastAsia="Times New Roman" w:hAnsi="Times New Roman" w:cs="Times New Roman"/>
          <w:b/>
          <w:i/>
          <w:noProof/>
          <w:color w:val="0000CC"/>
          <w:sz w:val="24"/>
          <w:szCs w:val="24"/>
        </w:rPr>
        <w:lastRenderedPageBreak/>
        <w:t>Ako smo Vas zaintrigirali, ili inspirisali,  pridružite se i uključite u kampanju „Obrazovanje za sve“! Zajedno možemo sadašnje stanje promeniti i osigurati svoj sveta deci besplatno i kvalitetno obrazovanje.</w:t>
      </w:r>
    </w:p>
    <w:p w:rsidR="001D2E0B" w:rsidRPr="00B81721" w:rsidRDefault="001D2E0B" w:rsidP="001D2E0B">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9B0812" w:rsidRDefault="009B0812" w:rsidP="003026BB">
      <w:pPr>
        <w:spacing w:after="0" w:line="240" w:lineRule="auto"/>
        <w:rPr>
          <w:rFonts w:ascii="Times New Roman" w:eastAsia="Times New Roman" w:hAnsi="Times New Roman" w:cs="Times New Roman"/>
          <w:sz w:val="24"/>
          <w:szCs w:val="24"/>
          <w:lang w:val="en-US"/>
        </w:rPr>
      </w:pPr>
    </w:p>
    <w:p w:rsidR="009B0812" w:rsidRPr="009B0812" w:rsidRDefault="009B0812" w:rsidP="009B0812">
      <w:pPr>
        <w:spacing w:after="0" w:line="240" w:lineRule="auto"/>
        <w:jc w:val="center"/>
        <w:rPr>
          <w:rFonts w:ascii="Times New Roman" w:eastAsia="Times New Roman" w:hAnsi="Times New Roman" w:cs="Times New Roman"/>
          <w:b/>
          <w:color w:val="0000CC"/>
          <w:sz w:val="28"/>
          <w:szCs w:val="24"/>
          <w:lang w:val="en-US"/>
        </w:rPr>
      </w:pPr>
      <w:r w:rsidRPr="009B0812">
        <w:rPr>
          <w:rFonts w:ascii="Times New Roman" w:eastAsia="Times New Roman" w:hAnsi="Times New Roman" w:cs="Times New Roman"/>
          <w:b/>
          <w:color w:val="0000CC"/>
          <w:sz w:val="28"/>
          <w:szCs w:val="24"/>
          <w:lang w:val="en-US"/>
        </w:rPr>
        <w:t>Između liste želja i liste potreba</w:t>
      </w:r>
    </w:p>
    <w:p w:rsidR="009B0812" w:rsidRPr="009B0812" w:rsidRDefault="009B0812" w:rsidP="009B0812">
      <w:pPr>
        <w:spacing w:after="0" w:line="240" w:lineRule="auto"/>
        <w:rPr>
          <w:rFonts w:ascii="Times New Roman" w:eastAsia="Times New Roman" w:hAnsi="Times New Roman" w:cs="Times New Roman"/>
          <w:bCs/>
          <w:color w:val="0000CC"/>
          <w:sz w:val="24"/>
          <w:szCs w:val="24"/>
          <w:lang w:val="en-US"/>
        </w:rPr>
      </w:pPr>
    </w:p>
    <w:p w:rsidR="009B0812" w:rsidRDefault="002077C1" w:rsidP="009B08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simplePos x="0" y="0"/>
            <wp:positionH relativeFrom="column">
              <wp:posOffset>3754120</wp:posOffset>
            </wp:positionH>
            <wp:positionV relativeFrom="paragraph">
              <wp:posOffset>44450</wp:posOffset>
            </wp:positionV>
            <wp:extent cx="2430000" cy="1677600"/>
            <wp:effectExtent l="0" t="0" r="8890" b="0"/>
            <wp:wrapThrough wrapText="bothSides">
              <wp:wrapPolygon edited="0">
                <wp:start x="0" y="0"/>
                <wp:lineTo x="0" y="21346"/>
                <wp:lineTo x="21510" y="21346"/>
                <wp:lineTo x="21510"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zmedju.jpg"/>
                    <pic:cNvPicPr/>
                  </pic:nvPicPr>
                  <pic:blipFill>
                    <a:blip r:embed="rId10">
                      <a:extLst>
                        <a:ext uri="{28A0092B-C50C-407E-A947-70E740481C1C}">
                          <a14:useLocalDpi xmlns:a14="http://schemas.microsoft.com/office/drawing/2010/main" val="0"/>
                        </a:ext>
                      </a:extLst>
                    </a:blip>
                    <a:stretch>
                      <a:fillRect/>
                    </a:stretch>
                  </pic:blipFill>
                  <pic:spPr>
                    <a:xfrm>
                      <a:off x="0" y="0"/>
                      <a:ext cx="2430000" cy="1677600"/>
                    </a:xfrm>
                    <a:prstGeom prst="rect">
                      <a:avLst/>
                    </a:prstGeom>
                  </pic:spPr>
                </pic:pic>
              </a:graphicData>
            </a:graphic>
            <wp14:sizeRelH relativeFrom="margin">
              <wp14:pctWidth>0</wp14:pctWidth>
            </wp14:sizeRelH>
            <wp14:sizeRelV relativeFrom="margin">
              <wp14:pctHeight>0</wp14:pctHeight>
            </wp14:sizeRelV>
          </wp:anchor>
        </w:drawing>
      </w:r>
      <w:r w:rsidR="009B0812">
        <w:rPr>
          <w:rFonts w:ascii="Times New Roman" w:eastAsia="Times New Roman" w:hAnsi="Times New Roman" w:cs="Times New Roman"/>
          <w:bCs/>
          <w:sz w:val="24"/>
          <w:szCs w:val="24"/>
          <w:lang w:val="en-US"/>
        </w:rPr>
        <w:t>Ministarstvo</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prosvete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nauke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i</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tehnološkog</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razvoja</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na</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svom</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sajtu</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objavilo</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je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preliminarne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rezultate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izbora</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udžbenika</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za</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osnovne</w:t>
      </w:r>
      <w:r w:rsidR="009B0812" w:rsidRP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škole</w:t>
      </w:r>
      <w:r w:rsidR="009B0812" w:rsidRPr="009B0812">
        <w:rPr>
          <w:rFonts w:ascii="Times New Roman" w:eastAsia="Times New Roman" w:hAnsi="Times New Roman" w:cs="Times New Roman"/>
          <w:bCs/>
          <w:sz w:val="24"/>
          <w:szCs w:val="24"/>
          <w:lang w:val="en-US"/>
        </w:rPr>
        <w:t>.</w:t>
      </w:r>
      <w:r w:rsid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sz w:val="24"/>
          <w:szCs w:val="24"/>
          <w:lang w:val="en-US"/>
        </w:rPr>
        <w:t>Reč</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udžbenicima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koji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će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koristiti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školske</w:t>
      </w:r>
      <w:r w:rsidR="009B0812" w:rsidRPr="009B0812">
        <w:rPr>
          <w:rFonts w:ascii="Times New Roman" w:eastAsia="Times New Roman" w:hAnsi="Times New Roman" w:cs="Times New Roman"/>
          <w:sz w:val="24"/>
          <w:szCs w:val="24"/>
          <w:lang w:val="en-US"/>
        </w:rPr>
        <w:t xml:space="preserve"> 2016/2017. </w:t>
      </w:r>
      <w:r w:rsidR="009B0812">
        <w:rPr>
          <w:rFonts w:ascii="Times New Roman" w:eastAsia="Times New Roman" w:hAnsi="Times New Roman" w:cs="Times New Roman"/>
          <w:sz w:val="24"/>
          <w:szCs w:val="24"/>
          <w:lang w:val="en-US"/>
        </w:rPr>
        <w:t>do</w:t>
      </w:r>
      <w:r w:rsidR="009B0812" w:rsidRPr="009B0812">
        <w:rPr>
          <w:rFonts w:ascii="Times New Roman" w:eastAsia="Times New Roman" w:hAnsi="Times New Roman" w:cs="Times New Roman"/>
          <w:sz w:val="24"/>
          <w:szCs w:val="24"/>
          <w:lang w:val="en-US"/>
        </w:rPr>
        <w:t xml:space="preserve"> 2018/2019. </w:t>
      </w:r>
      <w:r w:rsidR="009B0812">
        <w:rPr>
          <w:rFonts w:ascii="Times New Roman" w:eastAsia="Times New Roman" w:hAnsi="Times New Roman" w:cs="Times New Roman"/>
          <w:sz w:val="24"/>
          <w:szCs w:val="24"/>
          <w:lang w:val="en-US"/>
        </w:rPr>
        <w:t>godine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skladu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članom</w:t>
      </w:r>
      <w:r w:rsidR="009B0812" w:rsidRPr="009B0812">
        <w:rPr>
          <w:rFonts w:ascii="Times New Roman" w:eastAsia="Times New Roman" w:hAnsi="Times New Roman" w:cs="Times New Roman"/>
          <w:sz w:val="24"/>
          <w:szCs w:val="24"/>
          <w:lang w:val="en-US"/>
        </w:rPr>
        <w:t xml:space="preserve"> 33. </w:t>
      </w:r>
      <w:r w:rsidR="009B0812">
        <w:rPr>
          <w:rFonts w:ascii="Times New Roman" w:eastAsia="Times New Roman" w:hAnsi="Times New Roman" w:cs="Times New Roman"/>
          <w:sz w:val="24"/>
          <w:szCs w:val="24"/>
          <w:lang w:val="en-US"/>
        </w:rPr>
        <w:t>i</w:t>
      </w:r>
      <w:r w:rsidR="009B0812" w:rsidRPr="009B0812">
        <w:rPr>
          <w:rFonts w:ascii="Times New Roman" w:eastAsia="Times New Roman" w:hAnsi="Times New Roman" w:cs="Times New Roman"/>
          <w:sz w:val="24"/>
          <w:szCs w:val="24"/>
          <w:lang w:val="en-US"/>
        </w:rPr>
        <w:t xml:space="preserve"> 34. </w:t>
      </w:r>
      <w:r w:rsidR="009B0812">
        <w:rPr>
          <w:rFonts w:ascii="Times New Roman" w:eastAsia="Times New Roman" w:hAnsi="Times New Roman" w:cs="Times New Roman"/>
          <w:sz w:val="24"/>
          <w:szCs w:val="24"/>
          <w:lang w:val="en-US"/>
        </w:rPr>
        <w:t>novog</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Zakonona</w:t>
      </w:r>
      <w:bookmarkStart w:id="0" w:name="_GoBack"/>
      <w:bookmarkEnd w:id="0"/>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udžbenicima</w:t>
      </w:r>
      <w:r w:rsidR="009B0812" w:rsidRPr="009B0812">
        <w:rPr>
          <w:rFonts w:ascii="Times New Roman" w:eastAsia="Times New Roman" w:hAnsi="Times New Roman" w:cs="Times New Roman"/>
          <w:sz w:val="24"/>
          <w:szCs w:val="24"/>
          <w:lang w:val="en-US"/>
        </w:rPr>
        <w:t>.</w:t>
      </w:r>
      <w:r w:rsidR="009B0812">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sz w:val="24"/>
          <w:szCs w:val="24"/>
          <w:lang w:val="en-US"/>
        </w:rPr>
        <w:t>Udžbenici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birali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w:t>
      </w:r>
      <w:r w:rsidR="009B0812" w:rsidRPr="009B0812">
        <w:rPr>
          <w:rFonts w:ascii="Times New Roman" w:eastAsia="Times New Roman" w:hAnsi="Times New Roman" w:cs="Times New Roman"/>
          <w:sz w:val="24"/>
          <w:szCs w:val="24"/>
          <w:lang w:val="en-US"/>
        </w:rPr>
        <w:t xml:space="preserve"> 25. </w:t>
      </w:r>
      <w:r w:rsidR="009B0812">
        <w:rPr>
          <w:rFonts w:ascii="Times New Roman" w:eastAsia="Times New Roman" w:hAnsi="Times New Roman" w:cs="Times New Roman"/>
          <w:sz w:val="24"/>
          <w:szCs w:val="24"/>
          <w:lang w:val="en-US"/>
        </w:rPr>
        <w:t>februara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do</w:t>
      </w:r>
      <w:r w:rsidR="009B0812" w:rsidRPr="009B0812">
        <w:rPr>
          <w:rFonts w:ascii="Times New Roman" w:eastAsia="Times New Roman" w:hAnsi="Times New Roman" w:cs="Times New Roman"/>
          <w:sz w:val="24"/>
          <w:szCs w:val="24"/>
          <w:lang w:val="en-US"/>
        </w:rPr>
        <w:t xml:space="preserve"> 10. </w:t>
      </w:r>
      <w:r w:rsidR="009B0812">
        <w:rPr>
          <w:rFonts w:ascii="Times New Roman" w:eastAsia="Times New Roman" w:hAnsi="Times New Roman" w:cs="Times New Roman"/>
          <w:sz w:val="24"/>
          <w:szCs w:val="24"/>
          <w:lang w:val="en-US"/>
        </w:rPr>
        <w:t>aprila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Prema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proceduri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Aktiv</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nastavnika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analizirao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sve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udžbeničke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kompleta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određeni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predmet</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Potom</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prikupljena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mišljenja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kvalitetu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ponuđenog</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učenika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roditelja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obzir</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uzeta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analiza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potreba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školske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biblioteke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odnosno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kkabineta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udžbeničkim</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jedinicama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kraju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aktivi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donosili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odluke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izboru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kompleta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kao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udžbeničkim</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jedinicama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unutar</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kompleta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koje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treba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ima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svaki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učenik</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Svoje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izbore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škole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unosile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aplikaciju</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Ministarstva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w:t>
      </w:r>
      <w:r w:rsidR="009B0812" w:rsidRPr="009B0812">
        <w:rPr>
          <w:rFonts w:ascii="Times New Roman" w:eastAsia="Times New Roman" w:hAnsi="Times New Roman" w:cs="Times New Roman"/>
          <w:sz w:val="24"/>
          <w:szCs w:val="24"/>
          <w:lang w:val="en-US"/>
        </w:rPr>
        <w:t xml:space="preserve"> 20. </w:t>
      </w:r>
      <w:r w:rsidR="009B0812">
        <w:rPr>
          <w:rFonts w:ascii="Times New Roman" w:eastAsia="Times New Roman" w:hAnsi="Times New Roman" w:cs="Times New Roman"/>
          <w:sz w:val="24"/>
          <w:szCs w:val="24"/>
          <w:lang w:val="en-US"/>
        </w:rPr>
        <w:t>marta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do</w:t>
      </w:r>
      <w:r w:rsidR="009B0812" w:rsidRPr="009B0812">
        <w:rPr>
          <w:rFonts w:ascii="Times New Roman" w:eastAsia="Times New Roman" w:hAnsi="Times New Roman" w:cs="Times New Roman"/>
          <w:sz w:val="24"/>
          <w:szCs w:val="24"/>
          <w:lang w:val="en-US"/>
        </w:rPr>
        <w:t xml:space="preserve"> 10. </w:t>
      </w:r>
      <w:r w:rsidR="009B0812">
        <w:rPr>
          <w:rFonts w:ascii="Times New Roman" w:eastAsia="Times New Roman" w:hAnsi="Times New Roman" w:cs="Times New Roman"/>
          <w:sz w:val="24"/>
          <w:szCs w:val="24"/>
          <w:lang w:val="en-US"/>
        </w:rPr>
        <w:t>aprila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Katalog</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udžbenika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tri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naredne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školske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godine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trebalo</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bi</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bude</w:t>
      </w:r>
      <w:r w:rsidR="009B0812" w:rsidRPr="009B0812">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objavljen</w:t>
      </w:r>
      <w:r w:rsidR="009B0812" w:rsidRPr="009B0812">
        <w:rPr>
          <w:rFonts w:ascii="Times New Roman" w:eastAsia="Times New Roman" w:hAnsi="Times New Roman" w:cs="Times New Roman"/>
          <w:sz w:val="24"/>
          <w:szCs w:val="24"/>
          <w:lang w:val="en-US"/>
        </w:rPr>
        <w:t xml:space="preserve"> 30. </w:t>
      </w:r>
      <w:r w:rsidR="009B0812">
        <w:rPr>
          <w:rFonts w:ascii="Times New Roman" w:eastAsia="Times New Roman" w:hAnsi="Times New Roman" w:cs="Times New Roman"/>
          <w:sz w:val="24"/>
          <w:szCs w:val="24"/>
          <w:lang w:val="en-US"/>
        </w:rPr>
        <w:t>aprila</w:t>
      </w:r>
      <w:r w:rsidR="009B0812" w:rsidRPr="009B0812">
        <w:rPr>
          <w:rFonts w:ascii="Times New Roman" w:eastAsia="Times New Roman" w:hAnsi="Times New Roman" w:cs="Times New Roman"/>
          <w:sz w:val="24"/>
          <w:szCs w:val="24"/>
          <w:lang w:val="en-US"/>
        </w:rPr>
        <w:t>.</w:t>
      </w:r>
    </w:p>
    <w:p w:rsidR="009B0812" w:rsidRPr="009B0812" w:rsidRDefault="009B0812" w:rsidP="009B08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Ministarstvo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objavilo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odobrenih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formirana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poziva</w:t>
      </w:r>
      <w:r w:rsidRPr="009B0812">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tabelama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nalaze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informacionog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izabranih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udžbeničkih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kompleta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strane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postupku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Katalog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školske</w:t>
      </w:r>
      <w:r w:rsidRPr="009B0812">
        <w:rPr>
          <w:rFonts w:ascii="Times New Roman" w:eastAsia="Times New Roman" w:hAnsi="Times New Roman" w:cs="Times New Roman"/>
          <w:sz w:val="24"/>
          <w:szCs w:val="24"/>
          <w:lang w:val="en-US"/>
        </w:rPr>
        <w:t xml:space="preserve"> 2016/2017. </w:t>
      </w:r>
      <w:r>
        <w:rPr>
          <w:rFonts w:ascii="Times New Roman" w:eastAsia="Times New Roman" w:hAnsi="Times New Roman" w:cs="Times New Roman"/>
          <w:sz w:val="24"/>
          <w:szCs w:val="24"/>
          <w:lang w:val="en-US"/>
        </w:rPr>
        <w:t>do</w:t>
      </w:r>
      <w:r w:rsidRPr="009B0812">
        <w:rPr>
          <w:rFonts w:ascii="Times New Roman" w:eastAsia="Times New Roman" w:hAnsi="Times New Roman" w:cs="Times New Roman"/>
          <w:sz w:val="24"/>
          <w:szCs w:val="24"/>
          <w:lang w:val="en-US"/>
        </w:rPr>
        <w:t xml:space="preserve"> 2018/2019. </w:t>
      </w:r>
      <w:r>
        <w:rPr>
          <w:rFonts w:ascii="Times New Roman" w:eastAsia="Times New Roman" w:hAnsi="Times New Roman" w:cs="Times New Roman"/>
          <w:sz w:val="24"/>
          <w:szCs w:val="24"/>
          <w:lang w:val="en-US"/>
        </w:rPr>
        <w:t>godine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udžbenički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komplet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izdavaču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oznaci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udžbeničkog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kompleta</w:t>
      </w:r>
      <w:r w:rsidRPr="009B0812">
        <w:rPr>
          <w:rFonts w:ascii="Times New Roman" w:eastAsia="Times New Roman" w:hAnsi="Times New Roman" w:cs="Times New Roman"/>
          <w:sz w:val="24"/>
          <w:szCs w:val="24"/>
          <w:lang w:val="en-US"/>
        </w:rPr>
        <w:t>.</w:t>
      </w:r>
    </w:p>
    <w:p w:rsidR="009B0812" w:rsidRDefault="009B0812" w:rsidP="009B0812">
      <w:pPr>
        <w:spacing w:after="0" w:line="240" w:lineRule="auto"/>
        <w:rPr>
          <w:rFonts w:ascii="Times New Roman" w:eastAsia="Times New Roman" w:hAnsi="Times New Roman" w:cs="Times New Roman"/>
          <w:sz w:val="24"/>
          <w:szCs w:val="24"/>
          <w:lang w:val="en-US"/>
        </w:rPr>
      </w:pPr>
    </w:p>
    <w:p w:rsidR="009B0812" w:rsidRPr="009B0812" w:rsidRDefault="009B0812" w:rsidP="009B0812">
      <w:pPr>
        <w:spacing w:after="0" w:line="240" w:lineRule="auto"/>
        <w:jc w:val="center"/>
        <w:rPr>
          <w:rFonts w:ascii="Times New Roman" w:eastAsia="Times New Roman" w:hAnsi="Times New Roman" w:cs="Times New Roman"/>
          <w:b/>
          <w:color w:val="0000CC"/>
          <w:sz w:val="28"/>
          <w:szCs w:val="24"/>
          <w:lang w:val="en-US"/>
        </w:rPr>
      </w:pPr>
      <w:r w:rsidRPr="009B0812">
        <w:rPr>
          <w:rFonts w:ascii="Times New Roman" w:eastAsia="Times New Roman" w:hAnsi="Times New Roman" w:cs="Times New Roman"/>
          <w:b/>
          <w:color w:val="0000CC"/>
          <w:sz w:val="28"/>
          <w:szCs w:val="24"/>
          <w:lang w:val="en-US"/>
        </w:rPr>
        <w:t>Najviše su glasova za izdanja “Klett-i”</w:t>
      </w:r>
    </w:p>
    <w:p w:rsidR="009B0812" w:rsidRDefault="009B0812" w:rsidP="009B0812">
      <w:pPr>
        <w:spacing w:after="0" w:line="240" w:lineRule="auto"/>
        <w:ind w:firstLine="720"/>
        <w:jc w:val="both"/>
        <w:rPr>
          <w:rFonts w:ascii="Times New Roman" w:eastAsia="Times New Roman" w:hAnsi="Times New Roman" w:cs="Times New Roman"/>
          <w:sz w:val="24"/>
          <w:szCs w:val="24"/>
          <w:lang w:val="en-US"/>
        </w:rPr>
      </w:pPr>
    </w:p>
    <w:p w:rsidR="009B0812" w:rsidRDefault="009B0812" w:rsidP="009B08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Kada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udžbenicima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ukupno</w:t>
      </w:r>
      <w:r w:rsidRPr="009B0812">
        <w:rPr>
          <w:rFonts w:ascii="Times New Roman" w:eastAsia="Times New Roman" w:hAnsi="Times New Roman" w:cs="Times New Roman"/>
          <w:sz w:val="24"/>
          <w:szCs w:val="24"/>
          <w:lang w:val="en-US"/>
        </w:rPr>
        <w:t xml:space="preserve"> 63.896 </w:t>
      </w:r>
      <w:r>
        <w:rPr>
          <w:rFonts w:ascii="Times New Roman" w:eastAsia="Times New Roman" w:hAnsi="Times New Roman" w:cs="Times New Roman"/>
          <w:sz w:val="24"/>
          <w:szCs w:val="24"/>
          <w:lang w:val="en-US"/>
        </w:rPr>
        <w:t>đaka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pomenutom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metodologijom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Izdavačke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kuće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Klett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izjasnilo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9B0812">
        <w:rPr>
          <w:rFonts w:ascii="Times New Roman" w:eastAsia="Times New Roman" w:hAnsi="Times New Roman" w:cs="Times New Roman"/>
          <w:sz w:val="24"/>
          <w:szCs w:val="24"/>
          <w:lang w:val="en-US"/>
        </w:rPr>
        <w:t xml:space="preserve"> 30,68 </w:t>
      </w:r>
      <w:r>
        <w:rPr>
          <w:rFonts w:ascii="Times New Roman" w:eastAsia="Times New Roman" w:hAnsi="Times New Roman" w:cs="Times New Roman"/>
          <w:sz w:val="24"/>
          <w:szCs w:val="24"/>
          <w:lang w:val="en-US"/>
        </w:rPr>
        <w:t>odsto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Preduzeća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izdavaštvo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w:t>
      </w:r>
      <w:r w:rsidRPr="009B0812">
        <w:rPr>
          <w:rFonts w:ascii="Times New Roman" w:eastAsia="Times New Roman" w:hAnsi="Times New Roman" w:cs="Times New Roman"/>
          <w:sz w:val="24"/>
          <w:szCs w:val="24"/>
          <w:lang w:val="en-US"/>
        </w:rPr>
        <w:t xml:space="preserve">” 20,05 </w:t>
      </w:r>
      <w:r>
        <w:rPr>
          <w:rFonts w:ascii="Times New Roman" w:eastAsia="Times New Roman" w:hAnsi="Times New Roman" w:cs="Times New Roman"/>
          <w:sz w:val="24"/>
          <w:szCs w:val="24"/>
          <w:lang w:val="en-US"/>
        </w:rPr>
        <w:t>odsto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Privrednog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izdavačku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delatnost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Logos</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dobio</w:t>
      </w:r>
      <w:r w:rsidRPr="009B0812">
        <w:rPr>
          <w:rFonts w:ascii="Times New Roman" w:eastAsia="Times New Roman" w:hAnsi="Times New Roman" w:cs="Times New Roman"/>
          <w:sz w:val="24"/>
          <w:szCs w:val="24"/>
          <w:lang w:val="en-US"/>
        </w:rPr>
        <w:t xml:space="preserve"> 19,59 </w:t>
      </w:r>
      <w:r>
        <w:rPr>
          <w:rFonts w:ascii="Times New Roman" w:eastAsia="Times New Roman" w:hAnsi="Times New Roman" w:cs="Times New Roman"/>
          <w:sz w:val="24"/>
          <w:szCs w:val="24"/>
          <w:lang w:val="en-US"/>
        </w:rPr>
        <w:t>odsto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glasova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anketiranih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odobrenih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kategoriji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nalazi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9B0812">
        <w:rPr>
          <w:rFonts w:ascii="Times New Roman" w:eastAsia="Times New Roman" w:hAnsi="Times New Roman" w:cs="Times New Roman"/>
          <w:sz w:val="24"/>
          <w:szCs w:val="24"/>
          <w:lang w:val="en-US"/>
        </w:rPr>
        <w:t xml:space="preserve"> 14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9B0812">
        <w:rPr>
          <w:rFonts w:ascii="Times New Roman" w:eastAsia="Times New Roman" w:hAnsi="Times New Roman" w:cs="Times New Roman"/>
          <w:sz w:val="24"/>
          <w:szCs w:val="24"/>
          <w:lang w:val="en-US"/>
        </w:rPr>
        <w:t xml:space="preserve"> 13 </w:t>
      </w:r>
      <w:r>
        <w:rPr>
          <w:rFonts w:ascii="Times New Roman" w:eastAsia="Times New Roman" w:hAnsi="Times New Roman" w:cs="Times New Roman"/>
          <w:sz w:val="24"/>
          <w:szCs w:val="24"/>
          <w:lang w:val="en-US"/>
        </w:rPr>
        <w:t>izdavača</w:t>
      </w:r>
      <w:r w:rsidRPr="009B0812">
        <w:rPr>
          <w:rFonts w:ascii="Times New Roman" w:eastAsia="Times New Roman" w:hAnsi="Times New Roman" w:cs="Times New Roman"/>
          <w:sz w:val="24"/>
          <w:szCs w:val="24"/>
          <w:lang w:val="en-US"/>
        </w:rPr>
        <w:t>.</w:t>
      </w:r>
    </w:p>
    <w:p w:rsidR="009B0812" w:rsidRDefault="009B0812" w:rsidP="009B08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Nastavnici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glasali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izdanja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kuće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Klett</w:t>
      </w:r>
      <w:r w:rsidRPr="009B0812">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predmeti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Matematika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kuća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istim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predmetima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niže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nižim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razredima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Građansko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vaspitanje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Čuvari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prirode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udžbenici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Kreativnoig</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tabeli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pozicionirani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izadavači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Privredno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izdavačku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delatnost</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logos</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JP</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Zavod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udžbenike</w:t>
      </w:r>
      <w:r w:rsidRPr="009B0812">
        <w:rPr>
          <w:rFonts w:ascii="Times New Roman" w:eastAsia="Times New Roman" w:hAnsi="Times New Roman" w:cs="Times New Roman"/>
          <w:sz w:val="24"/>
          <w:szCs w:val="24"/>
          <w:lang w:val="en-US"/>
        </w:rPr>
        <w:t>.</w:t>
      </w:r>
    </w:p>
    <w:p w:rsidR="009B0812" w:rsidRPr="009B0812" w:rsidRDefault="009B0812" w:rsidP="009B081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Čitav</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postupak</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Minstarstvo</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sporovodi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namerom</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uvede</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ogromnu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šarenolku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ponudu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brojnih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izadavača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školskih</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udžbenika</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9B081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9B0812">
        <w:rPr>
          <w:rFonts w:ascii="Times New Roman" w:eastAsia="Times New Roman" w:hAnsi="Times New Roman" w:cs="Times New Roman"/>
          <w:sz w:val="24"/>
          <w:szCs w:val="24"/>
          <w:lang w:val="en-US"/>
        </w:rPr>
        <w:t>.</w:t>
      </w:r>
    </w:p>
    <w:p w:rsidR="009B0812" w:rsidRPr="003026BB" w:rsidRDefault="009B0812" w:rsidP="003026BB">
      <w:pPr>
        <w:spacing w:after="0" w:line="240" w:lineRule="auto"/>
        <w:rPr>
          <w:rFonts w:ascii="Times New Roman" w:eastAsia="Times New Roman" w:hAnsi="Times New Roman" w:cs="Times New Roman"/>
          <w:sz w:val="24"/>
          <w:szCs w:val="24"/>
          <w:lang w:val="en-US"/>
        </w:rPr>
      </w:pPr>
    </w:p>
    <w:p w:rsidR="003026BB" w:rsidRPr="003026BB" w:rsidRDefault="003026BB" w:rsidP="003026BB">
      <w:pPr>
        <w:spacing w:after="0" w:line="240" w:lineRule="auto"/>
        <w:jc w:val="center"/>
        <w:rPr>
          <w:rFonts w:ascii="Times New Roman" w:eastAsia="Times New Roman" w:hAnsi="Times New Roman" w:cs="Times New Roman"/>
          <w:b/>
          <w:bCs/>
          <w:color w:val="0000CC"/>
          <w:sz w:val="28"/>
          <w:szCs w:val="24"/>
          <w:lang w:val="en-US"/>
        </w:rPr>
      </w:pPr>
      <w:r w:rsidRPr="003026BB">
        <w:rPr>
          <w:rFonts w:ascii="Times New Roman" w:eastAsia="Times New Roman" w:hAnsi="Times New Roman" w:cs="Times New Roman"/>
          <w:b/>
          <w:bCs/>
          <w:color w:val="0000CC"/>
          <w:sz w:val="28"/>
          <w:szCs w:val="24"/>
          <w:lang w:val="en-US"/>
        </w:rPr>
        <w:t>Svečano otvaranje iDEAlab-a u Kampusu UNS-a</w:t>
      </w:r>
    </w:p>
    <w:p w:rsidR="003026BB" w:rsidRDefault="003026BB" w:rsidP="003026BB">
      <w:pPr>
        <w:spacing w:after="0" w:line="240" w:lineRule="auto"/>
        <w:rPr>
          <w:rFonts w:ascii="Times New Roman" w:eastAsia="Times New Roman" w:hAnsi="Times New Roman" w:cs="Times New Roman"/>
          <w:bCs/>
          <w:sz w:val="24"/>
          <w:szCs w:val="24"/>
          <w:lang w:val="en-US"/>
        </w:rPr>
      </w:pPr>
    </w:p>
    <w:p w:rsid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bCs/>
          <w:sz w:val="24"/>
          <w:szCs w:val="24"/>
          <w:lang w:val="en-US"/>
        </w:rPr>
        <w:t xml:space="preserve">U ulici Ilije Đuričića 3, u okviru Kampusa </w:t>
      </w:r>
      <w:r>
        <w:rPr>
          <w:rFonts w:ascii="Times New Roman" w:eastAsia="Times New Roman" w:hAnsi="Times New Roman" w:cs="Times New Roman"/>
          <w:bCs/>
          <w:sz w:val="24"/>
          <w:szCs w:val="24"/>
          <w:lang w:val="en-US"/>
        </w:rPr>
        <w:t>Univerziteta u Novom Sadu, u subotu 23. aprila u 14 časova je</w:t>
      </w:r>
      <w:r w:rsidRPr="003026BB">
        <w:rPr>
          <w:rFonts w:ascii="Times New Roman" w:eastAsia="Times New Roman" w:hAnsi="Times New Roman" w:cs="Times New Roman"/>
          <w:bCs/>
          <w:sz w:val="24"/>
          <w:szCs w:val="24"/>
          <w:lang w:val="en-US"/>
        </w:rPr>
        <w:t xml:space="preserve"> svečano otvorena iDEAlab - kreativna laboratorija za podsticaj i razvoj preduzetničkih i inovativnih ideja studenata.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iDEAlab je jedinstvena laboratorija u Srbiji, koja kroz inkubator omogućava akademcima da svoje ideje realizuju u</w:t>
      </w:r>
      <w:r>
        <w:rPr>
          <w:rFonts w:ascii="Times New Roman" w:eastAsia="Times New Roman" w:hAnsi="Times New Roman" w:cs="Times New Roman"/>
          <w:sz w:val="24"/>
          <w:szCs w:val="24"/>
          <w:lang w:val="en-US"/>
        </w:rPr>
        <w:t xml:space="preserve"> poslovne poduhvate. Studenti su u prostoru </w:t>
      </w:r>
      <w:r>
        <w:rPr>
          <w:rFonts w:ascii="Times New Roman" w:eastAsia="Times New Roman" w:hAnsi="Times New Roman" w:cs="Times New Roman"/>
          <w:sz w:val="24"/>
          <w:szCs w:val="24"/>
          <w:lang w:val="en-US"/>
        </w:rPr>
        <w:lastRenderedPageBreak/>
        <w:t>iDEAlab-a razvijal</w:t>
      </w:r>
      <w:r w:rsidRPr="003026BB">
        <w:rPr>
          <w:rFonts w:ascii="Times New Roman" w:eastAsia="Times New Roman" w:hAnsi="Times New Roman" w:cs="Times New Roman"/>
          <w:sz w:val="24"/>
          <w:szCs w:val="24"/>
          <w:lang w:val="en-US"/>
        </w:rPr>
        <w:t>i svoje inovativne ideje koristeći obuke, podršku mentora i svu neophodnu opremu, poput 3D skenera, 3D štampača, Arduino</w:t>
      </w:r>
      <w:r>
        <w:rPr>
          <w:rFonts w:ascii="Times New Roman" w:eastAsia="Times New Roman" w:hAnsi="Times New Roman" w:cs="Times New Roman"/>
          <w:sz w:val="24"/>
          <w:szCs w:val="24"/>
          <w:lang w:val="en-US"/>
        </w:rPr>
        <w:t xml:space="preserve"> i Lego Mindstorm kompleta, koji su bil</w:t>
      </w:r>
      <w:r w:rsidRPr="003026BB">
        <w:rPr>
          <w:rFonts w:ascii="Times New Roman" w:eastAsia="Times New Roman" w:hAnsi="Times New Roman" w:cs="Times New Roman"/>
          <w:sz w:val="24"/>
          <w:szCs w:val="24"/>
          <w:lang w:val="en-US"/>
        </w:rPr>
        <w:t>i na raspolaganju u samom prostoru.</w:t>
      </w: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t>Kroz saradnju sa kompanijama iDEAlab će jačati i podsticati koncept otvorenih inovacija, kao i radom na stvarnim poslovnim problemima jačaće inovativnu i preduzetničku klimu među studentima Univerziteta u Novom Sadu.</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Ulazak prvih timova u iDEAlab u Novom Sadu planiran je odmah nakon Startup Weekenda (13-15. maj) na kome će se obaviti selekcija najboljih ideja i timova koji imaju potencijal za razvoj ideje.</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iDEAlab je međunarodni Tempus projekat koji koordiniše Univerzitet u Novom Sadu. U okviru ovog projekta uspostavlja se mreža od šest laboratorija – na Univerzitetu u Novom Sadu, u Visokoj tehničkoj školi strukovnih studija u Zrenjaninu i Subotici, na Univerzitetu Donja Gorica u Podgorici, Univerzitetu u Zenici i Univerzitetu u Banjoj Luci.</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 xml:space="preserve">Detaljnije informacije o projektu mogu se pronaći na </w:t>
      </w:r>
      <w:hyperlink r:id="rId11" w:history="1">
        <w:r w:rsidRPr="003026BB">
          <w:rPr>
            <w:rFonts w:ascii="Times New Roman" w:eastAsia="Times New Roman" w:hAnsi="Times New Roman" w:cs="Times New Roman"/>
            <w:color w:val="0000FF"/>
            <w:sz w:val="24"/>
            <w:szCs w:val="24"/>
            <w:u w:val="single"/>
            <w:lang w:val="en-US"/>
          </w:rPr>
          <w:t>http://www.idealab.uns.ac.rs/</w:t>
        </w:r>
      </w:hyperlink>
      <w:r w:rsidRPr="003026BB">
        <w:rPr>
          <w:rFonts w:ascii="Times New Roman" w:eastAsia="Times New Roman" w:hAnsi="Times New Roman" w:cs="Times New Roman"/>
          <w:sz w:val="24"/>
          <w:szCs w:val="24"/>
          <w:lang w:val="en-US"/>
        </w:rPr>
        <w:t xml:space="preserve"> .</w:t>
      </w:r>
    </w:p>
    <w:p w:rsidR="00A16B59" w:rsidRDefault="00A16B59" w:rsidP="003026BB">
      <w:pPr>
        <w:spacing w:after="0" w:line="240" w:lineRule="auto"/>
        <w:rPr>
          <w:rFonts w:ascii="Times New Roman" w:eastAsia="Times New Roman" w:hAnsi="Times New Roman" w:cs="Times New Roman"/>
          <w:sz w:val="24"/>
          <w:szCs w:val="24"/>
        </w:rPr>
      </w:pPr>
    </w:p>
    <w:p w:rsidR="00A16B59" w:rsidRPr="009B0812" w:rsidRDefault="009B0812" w:rsidP="00A16B59">
      <w:pPr>
        <w:spacing w:after="0" w:line="240" w:lineRule="auto"/>
        <w:jc w:val="center"/>
        <w:rPr>
          <w:rFonts w:ascii="Times New Roman" w:eastAsia="Times New Roman" w:hAnsi="Times New Roman" w:cs="Times New Roman"/>
          <w:b/>
          <w:color w:val="0000CC"/>
          <w:sz w:val="28"/>
          <w:szCs w:val="24"/>
          <w:lang w:val="en-US"/>
        </w:rPr>
      </w:pPr>
      <w:r w:rsidRPr="009B0812">
        <w:rPr>
          <w:rFonts w:ascii="Times New Roman" w:eastAsia="Times New Roman" w:hAnsi="Times New Roman" w:cs="Times New Roman"/>
          <w:b/>
          <w:color w:val="0000CC"/>
          <w:sz w:val="28"/>
          <w:szCs w:val="24"/>
          <w:lang w:val="en-US"/>
        </w:rPr>
        <w:t>Razvojni</w:t>
      </w:r>
      <w:r w:rsidR="00A16B59" w:rsidRPr="009B0812">
        <w:rPr>
          <w:rFonts w:ascii="Times New Roman" w:eastAsia="Times New Roman" w:hAnsi="Times New Roman" w:cs="Times New Roman"/>
          <w:b/>
          <w:color w:val="0000CC"/>
          <w:sz w:val="28"/>
          <w:szCs w:val="24"/>
          <w:lang w:val="en-US"/>
        </w:rPr>
        <w:t xml:space="preserve"> </w:t>
      </w:r>
      <w:r w:rsidRPr="009B0812">
        <w:rPr>
          <w:rFonts w:ascii="Times New Roman" w:eastAsia="Times New Roman" w:hAnsi="Times New Roman" w:cs="Times New Roman"/>
          <w:b/>
          <w:color w:val="0000CC"/>
          <w:sz w:val="28"/>
          <w:szCs w:val="24"/>
          <w:lang w:val="en-US"/>
        </w:rPr>
        <w:t>naučni</w:t>
      </w:r>
      <w:r w:rsidR="00A16B59" w:rsidRPr="009B0812">
        <w:rPr>
          <w:rFonts w:ascii="Times New Roman" w:eastAsia="Times New Roman" w:hAnsi="Times New Roman" w:cs="Times New Roman"/>
          <w:b/>
          <w:color w:val="0000CC"/>
          <w:sz w:val="28"/>
          <w:szCs w:val="24"/>
          <w:lang w:val="en-US"/>
        </w:rPr>
        <w:t xml:space="preserve"> </w:t>
      </w:r>
      <w:r w:rsidRPr="009B0812">
        <w:rPr>
          <w:rFonts w:ascii="Times New Roman" w:eastAsia="Times New Roman" w:hAnsi="Times New Roman" w:cs="Times New Roman"/>
          <w:b/>
          <w:color w:val="0000CC"/>
          <w:sz w:val="28"/>
          <w:szCs w:val="24"/>
          <w:lang w:val="en-US"/>
        </w:rPr>
        <w:t>projekat</w:t>
      </w:r>
      <w:r w:rsidR="00A16B59" w:rsidRPr="009B0812">
        <w:rPr>
          <w:rFonts w:ascii="Times New Roman" w:eastAsia="Times New Roman" w:hAnsi="Times New Roman" w:cs="Times New Roman"/>
          <w:b/>
          <w:color w:val="0000CC"/>
          <w:sz w:val="28"/>
          <w:szCs w:val="24"/>
          <w:lang w:val="en-US"/>
        </w:rPr>
        <w:t xml:space="preserve"> </w:t>
      </w:r>
      <w:r w:rsidRPr="009B0812">
        <w:rPr>
          <w:rFonts w:ascii="Times New Roman" w:eastAsia="Times New Roman" w:hAnsi="Times New Roman" w:cs="Times New Roman"/>
          <w:b/>
          <w:color w:val="0000CC"/>
          <w:sz w:val="28"/>
          <w:szCs w:val="24"/>
          <w:lang w:val="en-US"/>
        </w:rPr>
        <w:t>na</w:t>
      </w:r>
      <w:r w:rsidR="00A16B59" w:rsidRPr="009B0812">
        <w:rPr>
          <w:rFonts w:ascii="Times New Roman" w:eastAsia="Times New Roman" w:hAnsi="Times New Roman" w:cs="Times New Roman"/>
          <w:b/>
          <w:color w:val="0000CC"/>
          <w:sz w:val="28"/>
          <w:szCs w:val="24"/>
          <w:lang w:val="en-US"/>
        </w:rPr>
        <w:t xml:space="preserve"> </w:t>
      </w:r>
      <w:r w:rsidRPr="009B0812">
        <w:rPr>
          <w:rFonts w:ascii="Times New Roman" w:eastAsia="Times New Roman" w:hAnsi="Times New Roman" w:cs="Times New Roman"/>
          <w:b/>
          <w:color w:val="0000CC"/>
          <w:sz w:val="28"/>
          <w:szCs w:val="24"/>
          <w:lang w:val="en-US"/>
        </w:rPr>
        <w:t>temu</w:t>
      </w:r>
      <w:r w:rsidR="00A16B59" w:rsidRPr="009B0812">
        <w:rPr>
          <w:rFonts w:ascii="Times New Roman" w:eastAsia="Times New Roman" w:hAnsi="Times New Roman" w:cs="Times New Roman"/>
          <w:b/>
          <w:color w:val="0000CC"/>
          <w:sz w:val="28"/>
          <w:szCs w:val="24"/>
          <w:lang w:val="en-US"/>
        </w:rPr>
        <w:t xml:space="preserve"> </w:t>
      </w:r>
      <w:r w:rsidRPr="009B0812">
        <w:rPr>
          <w:rFonts w:ascii="Times New Roman" w:eastAsia="Times New Roman" w:hAnsi="Times New Roman" w:cs="Times New Roman"/>
          <w:b/>
          <w:color w:val="0000CC"/>
          <w:sz w:val="28"/>
          <w:szCs w:val="24"/>
          <w:lang w:val="en-US"/>
        </w:rPr>
        <w:t>migracija</w:t>
      </w:r>
    </w:p>
    <w:p w:rsidR="00A16B59" w:rsidRDefault="00A16B59" w:rsidP="00A16B59">
      <w:pPr>
        <w:spacing w:after="0" w:line="240" w:lineRule="auto"/>
        <w:rPr>
          <w:rFonts w:ascii="Times New Roman" w:eastAsia="Times New Roman" w:hAnsi="Times New Roman" w:cs="Times New Roman"/>
          <w:bCs/>
          <w:sz w:val="24"/>
          <w:szCs w:val="24"/>
          <w:lang w:val="en-US"/>
        </w:rPr>
      </w:pPr>
    </w:p>
    <w:p w:rsidR="009B0812" w:rsidRDefault="002077C1" w:rsidP="009B08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51EB0997" wp14:editId="40DBDA38">
            <wp:simplePos x="0" y="0"/>
            <wp:positionH relativeFrom="column">
              <wp:posOffset>4048760</wp:posOffset>
            </wp:positionH>
            <wp:positionV relativeFrom="paragraph">
              <wp:posOffset>13970</wp:posOffset>
            </wp:positionV>
            <wp:extent cx="2142000" cy="1476000"/>
            <wp:effectExtent l="0" t="0" r="0" b="0"/>
            <wp:wrapTight wrapText="bothSides">
              <wp:wrapPolygon edited="0">
                <wp:start x="0" y="0"/>
                <wp:lineTo x="0" y="21191"/>
                <wp:lineTo x="21325" y="21191"/>
                <wp:lineTo x="2132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zvojni.jpg"/>
                    <pic:cNvPicPr/>
                  </pic:nvPicPr>
                  <pic:blipFill>
                    <a:blip r:embed="rId12">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9B0812">
        <w:rPr>
          <w:rFonts w:ascii="Times New Roman" w:eastAsia="Times New Roman" w:hAnsi="Times New Roman" w:cs="Times New Roman"/>
          <w:bCs/>
          <w:sz w:val="24"/>
          <w:szCs w:val="24"/>
          <w:lang w:val="en-US"/>
        </w:rPr>
        <w:t>Rektor</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Univerziteta</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Novom</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Sadu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prof</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dr</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Dušan</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Nikolić</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i</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rektor</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Univerziteta</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Trstu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prof</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dr</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Mauricio</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Fermelja</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juče</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su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Centralnoj</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zgradi</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UNS</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potpisali</w:t>
      </w:r>
      <w:r w:rsidR="00A16B59" w:rsidRP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bCs/>
          <w:sz w:val="24"/>
          <w:szCs w:val="24"/>
          <w:lang w:val="en-US"/>
        </w:rPr>
        <w:t>ugovor</w:t>
      </w:r>
      <w:r w:rsidR="00A16B59">
        <w:rPr>
          <w:rFonts w:ascii="Times New Roman" w:eastAsia="Times New Roman" w:hAnsi="Times New Roman" w:cs="Times New Roman"/>
          <w:bCs/>
          <w:sz w:val="24"/>
          <w:szCs w:val="24"/>
          <w:lang w:val="en-US"/>
        </w:rPr>
        <w:t xml:space="preserve"> </w:t>
      </w:r>
      <w:r w:rsidR="009B0812">
        <w:rPr>
          <w:rFonts w:ascii="Times New Roman" w:eastAsia="Times New Roman" w:hAnsi="Times New Roman" w:cs="Times New Roman"/>
          <w:sz w:val="24"/>
          <w:szCs w:val="24"/>
          <w:lang w:val="en-US"/>
        </w:rPr>
        <w:t>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uspostavljanju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strateškog</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partnerstva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dve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institucije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Rektori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potpisali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ugovor</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pokretanju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zajedničkog</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naučnog</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razvojnog</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projekta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pod</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nazivom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Geopolitika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migracije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međunarodna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saradnja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održivi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razvoj</w:t>
      </w:r>
      <w:r w:rsidR="00A16B59" w:rsidRPr="00A16B59">
        <w:rPr>
          <w:rFonts w:ascii="Times New Roman" w:eastAsia="Times New Roman" w:hAnsi="Times New Roman" w:cs="Times New Roman"/>
          <w:sz w:val="24"/>
          <w:szCs w:val="24"/>
          <w:lang w:val="en-US"/>
        </w:rPr>
        <w:t xml:space="preserve"> (“Geopolitics of Migration and International Cooperation for Sustainable Development”).</w:t>
      </w:r>
      <w:r w:rsidR="00A16B59">
        <w:rPr>
          <w:rFonts w:ascii="Times New Roman" w:eastAsia="Times New Roman" w:hAnsi="Times New Roman" w:cs="Times New Roman"/>
          <w:bCs/>
          <w:sz w:val="24"/>
          <w:szCs w:val="24"/>
          <w:lang w:val="en-US"/>
        </w:rPr>
        <w:t xml:space="preserve"> </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Jedan</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najvećih</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poblema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današnjice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kojim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suočava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savremena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civilizacija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jeste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problematika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migracija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Smatramo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imamo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društvenu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civilizacijsku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obavezu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bavimo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tom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tematikom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zajedno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kolegama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Univerziteta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Trstu</w:t>
      </w:r>
      <w:r w:rsidR="00A16B59" w:rsidRPr="00A16B59">
        <w:rPr>
          <w:rFonts w:ascii="Times New Roman" w:eastAsia="Times New Roman" w:hAnsi="Times New Roman" w:cs="Times New Roman"/>
          <w:sz w:val="24"/>
          <w:szCs w:val="24"/>
          <w:lang w:val="en-US"/>
        </w:rPr>
        <w:t xml:space="preserve"> – </w:t>
      </w:r>
      <w:r w:rsidR="009B0812">
        <w:rPr>
          <w:rFonts w:ascii="Times New Roman" w:eastAsia="Times New Roman" w:hAnsi="Times New Roman" w:cs="Times New Roman"/>
          <w:sz w:val="24"/>
          <w:szCs w:val="24"/>
          <w:lang w:val="en-US"/>
        </w:rPr>
        <w:t>rekao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rektor</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UNS</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prof</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dr</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Dušan</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Nikolić</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Kako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objasnio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ova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dva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univerziteta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ovaj</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posao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kvalifikuje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povezuje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što</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nalaze</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aktulenim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migrantskim</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rutama</w:t>
      </w:r>
      <w:r w:rsidR="00A16B59" w:rsidRPr="00A16B59">
        <w:rPr>
          <w:rFonts w:ascii="Times New Roman" w:eastAsia="Times New Roman" w:hAnsi="Times New Roman" w:cs="Times New Roman"/>
          <w:sz w:val="24"/>
          <w:szCs w:val="24"/>
          <w:lang w:val="en-US"/>
        </w:rPr>
        <w:t xml:space="preserve"> – </w:t>
      </w:r>
      <w:r w:rsidR="009B0812">
        <w:rPr>
          <w:rFonts w:ascii="Times New Roman" w:eastAsia="Times New Roman" w:hAnsi="Times New Roman" w:cs="Times New Roman"/>
          <w:sz w:val="24"/>
          <w:szCs w:val="24"/>
          <w:lang w:val="en-US"/>
        </w:rPr>
        <w:t>balkanskoj</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mediteranskoj</w:t>
      </w:r>
      <w:r w:rsidR="00A16B59" w:rsidRPr="00A16B59">
        <w:rPr>
          <w:rFonts w:ascii="Times New Roman" w:eastAsia="Times New Roman" w:hAnsi="Times New Roman" w:cs="Times New Roman"/>
          <w:sz w:val="24"/>
          <w:szCs w:val="24"/>
          <w:lang w:val="en-US"/>
        </w:rPr>
        <w:t>.</w:t>
      </w:r>
    </w:p>
    <w:p w:rsidR="009B0812" w:rsidRDefault="009B0812" w:rsidP="009B08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Projektom</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predviđeno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formiranje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izvrsnosti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Trstu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zadatkom</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povezuje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Jugoistočne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Zapadne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UNS</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trebalo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koordinator</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naučnih</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povezujući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vodeće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unverzitetete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Turskoj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Grčkoj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Bugarskoj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Makedoniji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Albaniji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Hrvatskoj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BiH</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Trstu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koordinacioni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zapadne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Austrije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skandinavskih</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zemalja</w:t>
      </w:r>
      <w:r w:rsidR="00A16B59" w:rsidRPr="00A16B59">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Ovo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neprofitni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realizuje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organizacionu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finansijsku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unije</w:t>
      </w:r>
      <w:r w:rsidR="00A16B59" w:rsidRPr="00A16B59">
        <w:rPr>
          <w:rFonts w:ascii="Times New Roman" w:eastAsia="Times New Roman" w:hAnsi="Times New Roman" w:cs="Times New Roman"/>
          <w:sz w:val="24"/>
          <w:szCs w:val="24"/>
          <w:lang w:val="en-US"/>
        </w:rPr>
        <w:t>.</w:t>
      </w:r>
    </w:p>
    <w:p w:rsidR="009B0812" w:rsidRDefault="00A16B59" w:rsidP="009B0812">
      <w:pPr>
        <w:spacing w:after="0" w:line="240" w:lineRule="auto"/>
        <w:ind w:firstLine="720"/>
        <w:jc w:val="both"/>
        <w:rPr>
          <w:rFonts w:ascii="Times New Roman" w:eastAsia="Times New Roman" w:hAnsi="Times New Roman" w:cs="Times New Roman"/>
          <w:bCs/>
          <w:sz w:val="24"/>
          <w:szCs w:val="24"/>
          <w:lang w:val="en-US"/>
        </w:rPr>
      </w:pP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Ugovor</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koji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smo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potopisali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utvrđuje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saradnju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oblasti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održivog</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razvoja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rešavanja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migracionih</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pitanja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Mislimo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rešavanje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ovih</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problema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mora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uključiti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naučno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promišljanje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naučna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zajednica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Cilj</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budu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impulsivne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reakcije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jer</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njima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neki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problemi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mogu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rešavati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kratkoročno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ali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kraju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priče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samo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osmišljeni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dugoročni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načini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razmišljanja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mogu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dati</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temeljna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rešenja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problema</w:t>
      </w:r>
      <w:r w:rsidRPr="00A16B59">
        <w:rPr>
          <w:rFonts w:ascii="Times New Roman" w:eastAsia="Times New Roman" w:hAnsi="Times New Roman" w:cs="Times New Roman"/>
          <w:sz w:val="24"/>
          <w:szCs w:val="24"/>
          <w:lang w:val="en-US"/>
        </w:rPr>
        <w:t xml:space="preserve"> - </w:t>
      </w:r>
      <w:r w:rsidR="009B0812">
        <w:rPr>
          <w:rFonts w:ascii="Times New Roman" w:eastAsia="Times New Roman" w:hAnsi="Times New Roman" w:cs="Times New Roman"/>
          <w:sz w:val="24"/>
          <w:szCs w:val="24"/>
          <w:lang w:val="en-US"/>
        </w:rPr>
        <w:t>kaže</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rektor</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Univerziteta</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Trstu</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prof</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dr</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Mauricio</w:t>
      </w:r>
      <w:r w:rsidRPr="00A16B59">
        <w:rPr>
          <w:rFonts w:ascii="Times New Roman" w:eastAsia="Times New Roman" w:hAnsi="Times New Roman" w:cs="Times New Roman"/>
          <w:sz w:val="24"/>
          <w:szCs w:val="24"/>
          <w:lang w:val="en-US"/>
        </w:rPr>
        <w:t xml:space="preserve"> </w:t>
      </w:r>
      <w:r w:rsidR="009B0812">
        <w:rPr>
          <w:rFonts w:ascii="Times New Roman" w:eastAsia="Times New Roman" w:hAnsi="Times New Roman" w:cs="Times New Roman"/>
          <w:sz w:val="24"/>
          <w:szCs w:val="24"/>
          <w:lang w:val="en-US"/>
        </w:rPr>
        <w:t>Fermelja</w:t>
      </w:r>
      <w:r w:rsidRPr="00A16B59">
        <w:rPr>
          <w:rFonts w:ascii="Times New Roman" w:eastAsia="Times New Roman" w:hAnsi="Times New Roman" w:cs="Times New Roman"/>
          <w:sz w:val="24"/>
          <w:szCs w:val="24"/>
          <w:lang w:val="en-US"/>
        </w:rPr>
        <w:t>.</w:t>
      </w:r>
    </w:p>
    <w:p w:rsidR="00A16B59" w:rsidRPr="009B0812" w:rsidRDefault="009B0812" w:rsidP="009B081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sklopu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delegacije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Trsta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napoznatijih</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uporednog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Trstu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Mauro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Busani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Svečanoj</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sali</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predavanje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A16B59" w:rsidRPr="00A16B59">
        <w:rPr>
          <w:rFonts w:ascii="Times New Roman" w:eastAsia="Times New Roman" w:hAnsi="Times New Roman" w:cs="Times New Roman"/>
          <w:sz w:val="24"/>
          <w:szCs w:val="24"/>
          <w:lang w:val="en-US"/>
        </w:rPr>
        <w:t>: The Common Core of European Private Law’s Project: Twenty Years After. An Endless Beginning (</w:t>
      </w:r>
      <w:r>
        <w:rPr>
          <w:rFonts w:ascii="Times New Roman" w:eastAsia="Times New Roman" w:hAnsi="Times New Roman" w:cs="Times New Roman"/>
          <w:sz w:val="24"/>
          <w:szCs w:val="24"/>
          <w:lang w:val="en-US"/>
        </w:rPr>
        <w:t>Projekat</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Zajedničko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jezgro</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privatnog</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dvadeset</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Početak</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nazire</w:t>
      </w:r>
      <w:r w:rsidR="00A16B59" w:rsidRPr="00A16B5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w:t>
      </w:r>
      <w:r w:rsidR="00A16B59" w:rsidRPr="00A16B59">
        <w:rPr>
          <w:rFonts w:ascii="Times New Roman" w:eastAsia="Times New Roman" w:hAnsi="Times New Roman" w:cs="Times New Roman"/>
          <w:sz w:val="24"/>
          <w:szCs w:val="24"/>
          <w:lang w:val="en-US"/>
        </w:rPr>
        <w:t>).</w:t>
      </w:r>
    </w:p>
    <w:p w:rsidR="00A16B59" w:rsidRPr="003026BB" w:rsidRDefault="00A16B59" w:rsidP="003026BB">
      <w:pPr>
        <w:spacing w:after="0" w:line="240" w:lineRule="auto"/>
        <w:rPr>
          <w:rFonts w:ascii="Times New Roman" w:eastAsia="Times New Roman" w:hAnsi="Times New Roman" w:cs="Times New Roman"/>
          <w:sz w:val="24"/>
          <w:szCs w:val="24"/>
        </w:rPr>
      </w:pPr>
    </w:p>
    <w:p w:rsidR="003026BB" w:rsidRPr="003026BB" w:rsidRDefault="003026BB" w:rsidP="003026BB">
      <w:pPr>
        <w:spacing w:after="0" w:line="240" w:lineRule="auto"/>
        <w:jc w:val="center"/>
        <w:rPr>
          <w:rFonts w:ascii="Times New Roman" w:eastAsia="Times New Roman" w:hAnsi="Times New Roman" w:cs="Times New Roman"/>
          <w:b/>
          <w:bCs/>
          <w:color w:val="0000CC"/>
          <w:sz w:val="28"/>
          <w:szCs w:val="24"/>
          <w:lang w:val="en-US"/>
        </w:rPr>
      </w:pPr>
      <w:r w:rsidRPr="003026BB">
        <w:rPr>
          <w:rFonts w:ascii="Times New Roman" w:eastAsia="Times New Roman" w:hAnsi="Times New Roman" w:cs="Times New Roman"/>
          <w:b/>
          <w:bCs/>
          <w:color w:val="0000CC"/>
          <w:sz w:val="28"/>
          <w:szCs w:val="24"/>
          <w:lang w:val="en-US"/>
        </w:rPr>
        <w:t>Međunarodno takmičenje u robotici "Eurobot"</w:t>
      </w:r>
    </w:p>
    <w:p w:rsid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bCs/>
          <w:sz w:val="24"/>
          <w:szCs w:val="24"/>
          <w:lang w:val="en-US"/>
        </w:rPr>
        <w:t>U amfiteatru Centralne zgrade</w:t>
      </w:r>
      <w:r>
        <w:rPr>
          <w:rFonts w:ascii="Times New Roman" w:eastAsia="Times New Roman" w:hAnsi="Times New Roman" w:cs="Times New Roman"/>
          <w:bCs/>
          <w:sz w:val="24"/>
          <w:szCs w:val="24"/>
          <w:lang w:val="en-US"/>
        </w:rPr>
        <w:t xml:space="preserve"> Univerziteta u Novom Sadu u subotu </w:t>
      </w:r>
      <w:r w:rsidRPr="003026BB">
        <w:rPr>
          <w:rFonts w:ascii="Times New Roman" w:eastAsia="Times New Roman" w:hAnsi="Times New Roman" w:cs="Times New Roman"/>
          <w:sz w:val="24"/>
          <w:szCs w:val="24"/>
          <w:lang w:val="en-US"/>
        </w:rPr>
        <w:t>23. april</w:t>
      </w:r>
      <w:r>
        <w:rPr>
          <w:rFonts w:ascii="Times New Roman" w:eastAsia="Times New Roman" w:hAnsi="Times New Roman" w:cs="Times New Roman"/>
          <w:sz w:val="24"/>
          <w:szCs w:val="24"/>
          <w:lang w:val="en-US"/>
        </w:rPr>
        <w:t>a</w:t>
      </w:r>
      <w:r>
        <w:rPr>
          <w:rFonts w:ascii="Times New Roman" w:eastAsia="Times New Roman" w:hAnsi="Times New Roman" w:cs="Times New Roman"/>
          <w:bCs/>
          <w:sz w:val="24"/>
          <w:szCs w:val="24"/>
          <w:lang w:val="en-US"/>
        </w:rPr>
        <w:t xml:space="preserve">  u 13 časova j</w:t>
      </w:r>
      <w:r w:rsidRPr="003026BB">
        <w:rPr>
          <w:rFonts w:ascii="Times New Roman" w:eastAsia="Times New Roman" w:hAnsi="Times New Roman" w:cs="Times New Roman"/>
          <w:bCs/>
          <w:sz w:val="24"/>
          <w:szCs w:val="24"/>
          <w:lang w:val="en-US"/>
        </w:rPr>
        <w:t>e svečano otvoreno dvodnevno takmičenje mladih u robotici "Eurobot".</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 xml:space="preserve">"Eurobot" je međunarodno takmičenje mladih, pretežno studenata i studentkinja, iz domena robotike, u kojem takmičarski </w:t>
      </w:r>
      <w:r w:rsidRPr="003026BB">
        <w:rPr>
          <w:rFonts w:ascii="Times New Roman" w:eastAsia="Times New Roman" w:hAnsi="Times New Roman" w:cs="Times New Roman"/>
          <w:sz w:val="24"/>
          <w:szCs w:val="24"/>
          <w:lang w:val="en-US"/>
        </w:rPr>
        <w:lastRenderedPageBreak/>
        <w:t>timovi iz Srbije učestvuju već sedamnaesti put.</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Takmičenje se odvija tako što se svake godine pravi robot sa potpuno novim karakteristikama - u septembru mesecu sudijski komitet formuliše zadatak i ekipe tokom godine treba da realizuju robote.</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Da bi mogli da učestvuju na takmičenju roboti moraju da prođu detaljnu sudijsku proveru ispunjenosti tehničkih zahteva i dokazivanja performansi, takozvanu homologaciju.</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Roboti koji su ispunili sve uslove, na specijalno pripremljenoj platformi za takmičenje, u paru rešavaju postavljene zadatke i prikupljaju bodove.</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Gledaoci mogu da pris</w:t>
      </w:r>
      <w:r>
        <w:rPr>
          <w:rFonts w:ascii="Times New Roman" w:eastAsia="Times New Roman" w:hAnsi="Times New Roman" w:cs="Times New Roman"/>
          <w:sz w:val="24"/>
          <w:szCs w:val="24"/>
          <w:lang w:val="en-US"/>
        </w:rPr>
        <w:t>ustvuju svim fazama takmičenja.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Tokom takmičenja i timovi i roboti nalaze se u boksovima ispred sale, tako da svi zainteresovani mogu da porazgovaraju sa njima i razgledaju robote.</w:t>
      </w:r>
    </w:p>
    <w:p w:rsidR="003026BB" w:rsidRDefault="003026BB" w:rsidP="003026BB">
      <w:pPr>
        <w:spacing w:after="0" w:line="240" w:lineRule="auto"/>
        <w:jc w:val="both"/>
        <w:rPr>
          <w:rFonts w:ascii="Times New Roman" w:eastAsia="Times New Roman" w:hAnsi="Times New Roman" w:cs="Times New Roman"/>
          <w:sz w:val="24"/>
          <w:szCs w:val="24"/>
        </w:rPr>
      </w:pPr>
    </w:p>
    <w:p w:rsidR="000520CE" w:rsidRPr="00E70454" w:rsidRDefault="000520CE" w:rsidP="000520CE">
      <w:pPr>
        <w:spacing w:after="0" w:line="240" w:lineRule="auto"/>
        <w:jc w:val="center"/>
        <w:rPr>
          <w:rFonts w:ascii="Times New Roman" w:eastAsia="Times New Roman" w:hAnsi="Times New Roman" w:cs="Times New Roman"/>
          <w:b/>
          <w:bCs/>
          <w:color w:val="0000CC"/>
          <w:sz w:val="28"/>
          <w:szCs w:val="24"/>
          <w:lang w:val="en-US"/>
        </w:rPr>
      </w:pPr>
      <w:r w:rsidRPr="00E70454">
        <w:rPr>
          <w:rFonts w:ascii="Times New Roman" w:eastAsia="Times New Roman" w:hAnsi="Times New Roman" w:cs="Times New Roman"/>
          <w:b/>
          <w:bCs/>
          <w:color w:val="0000CC"/>
          <w:sz w:val="28"/>
          <w:szCs w:val="24"/>
          <w:lang w:val="en-US"/>
        </w:rPr>
        <w:t>Formirati digitalne biblioteke priručnika</w:t>
      </w:r>
    </w:p>
    <w:p w:rsidR="000520CE" w:rsidRDefault="000520CE" w:rsidP="003026BB">
      <w:pPr>
        <w:spacing w:after="0" w:line="240" w:lineRule="auto"/>
        <w:jc w:val="both"/>
        <w:rPr>
          <w:rFonts w:ascii="Times New Roman" w:eastAsia="Times New Roman" w:hAnsi="Times New Roman" w:cs="Times New Roman"/>
          <w:sz w:val="24"/>
          <w:szCs w:val="24"/>
        </w:rPr>
      </w:pPr>
    </w:p>
    <w:p w:rsidR="000520CE" w:rsidRDefault="000520CE" w:rsidP="000520CE">
      <w:pPr>
        <w:spacing w:after="0" w:line="240" w:lineRule="auto"/>
        <w:ind w:firstLine="720"/>
        <w:jc w:val="both"/>
        <w:rPr>
          <w:rFonts w:ascii="Times New Roman" w:eastAsia="Times New Roman" w:hAnsi="Times New Roman" w:cs="Times New Roman"/>
          <w:bCs/>
          <w:sz w:val="24"/>
          <w:szCs w:val="24"/>
          <w:lang w:val="en-US"/>
        </w:rPr>
      </w:pPr>
      <w:r w:rsidRPr="000520CE">
        <w:rPr>
          <w:rFonts w:ascii="Times New Roman" w:eastAsia="Times New Roman" w:hAnsi="Times New Roman" w:cs="Times New Roman"/>
          <w:bCs/>
          <w:sz w:val="24"/>
          <w:szCs w:val="24"/>
          <w:lang w:val="en-US"/>
        </w:rPr>
        <w:t>Koordinaciono telo novosadskih srednjih stručnih škola pokrenulo inicijativu za formiranje digitalne biblioteke priručnika, ali im je za realizaciju bilo neophodna da se usvoje standardi kvaliteta udžbenika i priručnika. Predstavnik Koordinacionog tela srednjih stručnih škola Milan Vukobrat rekao je ranije Tanjugu da je ideja da se urade priručnici koji neće biti u štampanoj već u elektronskoj formi i da učenici mogu besplatno da ih koriste. "Po novom Zakonu o udžbenicima, priručnici se odobravaju po skraćenoj proceduri ali moraju da dobiju zeleno svetlo od Zavoda za unapredjenje obrazovanja. Zavod daje saglasnost na osnovu standarda o kvalitetu", naglasio je Vukobrat.</w:t>
      </w:r>
    </w:p>
    <w:p w:rsidR="000520CE" w:rsidRPr="000520CE" w:rsidRDefault="000520CE" w:rsidP="000520CE">
      <w:pPr>
        <w:spacing w:after="0" w:line="240" w:lineRule="auto"/>
        <w:ind w:firstLine="720"/>
        <w:jc w:val="both"/>
        <w:rPr>
          <w:rFonts w:ascii="Times New Roman" w:eastAsia="Times New Roman" w:hAnsi="Times New Roman" w:cs="Times New Roman"/>
          <w:bCs/>
          <w:sz w:val="24"/>
          <w:szCs w:val="24"/>
          <w:lang w:val="en-US"/>
        </w:rPr>
      </w:pPr>
    </w:p>
    <w:p w:rsidR="000520CE" w:rsidRPr="00E70454" w:rsidRDefault="000520CE" w:rsidP="000520CE">
      <w:pPr>
        <w:spacing w:after="0" w:line="240" w:lineRule="auto"/>
        <w:jc w:val="center"/>
        <w:rPr>
          <w:rFonts w:ascii="Times New Roman" w:eastAsia="Times New Roman" w:hAnsi="Times New Roman" w:cs="Times New Roman"/>
          <w:b/>
          <w:bCs/>
          <w:noProof/>
          <w:color w:val="0000CC"/>
          <w:sz w:val="28"/>
          <w:szCs w:val="24"/>
        </w:rPr>
      </w:pPr>
      <w:r w:rsidRPr="00E70454">
        <w:rPr>
          <w:rFonts w:ascii="Times New Roman" w:eastAsia="Times New Roman" w:hAnsi="Times New Roman" w:cs="Times New Roman"/>
          <w:b/>
          <w:bCs/>
          <w:noProof/>
          <w:color w:val="0000CC"/>
          <w:sz w:val="28"/>
          <w:szCs w:val="24"/>
        </w:rPr>
        <w:t>Bolji uslovi za istraživače u Srbiji</w:t>
      </w:r>
    </w:p>
    <w:p w:rsidR="000520CE" w:rsidRPr="000520CE" w:rsidRDefault="000520CE" w:rsidP="000520CE">
      <w:pPr>
        <w:spacing w:after="0" w:line="240" w:lineRule="auto"/>
        <w:rPr>
          <w:rFonts w:ascii="Times New Roman" w:eastAsia="Times New Roman" w:hAnsi="Times New Roman" w:cs="Times New Roman"/>
          <w:bCs/>
          <w:noProof/>
          <w:sz w:val="24"/>
          <w:szCs w:val="24"/>
        </w:rPr>
      </w:pPr>
    </w:p>
    <w:p w:rsidR="00E70454" w:rsidRDefault="000520CE" w:rsidP="009B0812">
      <w:pPr>
        <w:spacing w:after="0" w:line="240" w:lineRule="auto"/>
        <w:ind w:firstLine="720"/>
        <w:jc w:val="both"/>
        <w:rPr>
          <w:rFonts w:ascii="Times New Roman" w:eastAsia="Times New Roman" w:hAnsi="Times New Roman" w:cs="Times New Roman"/>
          <w:bCs/>
          <w:noProof/>
          <w:sz w:val="24"/>
          <w:szCs w:val="24"/>
        </w:rPr>
      </w:pPr>
      <w:r w:rsidRPr="000520CE">
        <w:rPr>
          <w:rFonts w:ascii="Times New Roman" w:eastAsia="Times New Roman" w:hAnsi="Times New Roman" w:cs="Times New Roman"/>
          <w:bCs/>
          <w:noProof/>
          <w:sz w:val="24"/>
          <w:szCs w:val="24"/>
        </w:rPr>
        <w:t>Kao najveći donator u Srbiji poslednjih 15 godina, Evropska unija Projektom podrške istraživanju, inovacijama i transferu tehnol</w:t>
      </w:r>
      <w:r w:rsidR="00E70454">
        <w:rPr>
          <w:rFonts w:ascii="Times New Roman" w:eastAsia="Times New Roman" w:hAnsi="Times New Roman" w:cs="Times New Roman"/>
          <w:bCs/>
          <w:noProof/>
          <w:sz w:val="24"/>
          <w:szCs w:val="24"/>
        </w:rPr>
        <w:t xml:space="preserve">ogije, vrednom 6,9 miliona evra, </w:t>
      </w:r>
      <w:r w:rsidRPr="000520CE">
        <w:rPr>
          <w:rFonts w:ascii="Times New Roman" w:eastAsia="Times New Roman" w:hAnsi="Times New Roman" w:cs="Times New Roman"/>
          <w:bCs/>
          <w:noProof/>
          <w:sz w:val="24"/>
          <w:szCs w:val="24"/>
        </w:rPr>
        <w:t>koji EU finansira sa 4,9 miliona evra iz pretpristupnih fondova (IPA 2013), i u okviru njega Programom TTF, nastavlja da doprinosi stvaranju što boljih uslova za istraživače u Srbiji, izjavio je nedavno ambasador Majkl Devenport, šef Delegacije Evropske unije u Srbiji. Program sufinansiraju Vlada Republike Srbije i domaći privatni sektor sa po milion evra. Projekat sprovodi Fond za inovacionu delatnost u saradnji sa Svetskom bankom.</w:t>
      </w:r>
    </w:p>
    <w:p w:rsidR="000520CE" w:rsidRPr="000520CE" w:rsidRDefault="000520CE" w:rsidP="009B0812">
      <w:pPr>
        <w:spacing w:after="0" w:line="240" w:lineRule="auto"/>
        <w:ind w:firstLine="720"/>
        <w:jc w:val="both"/>
        <w:rPr>
          <w:rFonts w:ascii="Times New Roman" w:eastAsia="Times New Roman" w:hAnsi="Times New Roman" w:cs="Times New Roman"/>
          <w:bCs/>
          <w:noProof/>
          <w:sz w:val="24"/>
          <w:szCs w:val="24"/>
        </w:rPr>
      </w:pPr>
      <w:r w:rsidRPr="000520CE">
        <w:rPr>
          <w:rFonts w:ascii="Times New Roman" w:eastAsia="Times New Roman" w:hAnsi="Times New Roman" w:cs="Times New Roman"/>
          <w:bCs/>
          <w:noProof/>
          <w:sz w:val="24"/>
          <w:szCs w:val="24"/>
        </w:rPr>
        <w:t>Reč je o pilot Programu TTF za podršku naučno-istraživačkoj zajednici u Srbiji. Lokalnim centrima za transfer tehnologije pri univerzitetu u Beogradu, Nišu, Kragujevcu i Novom Sadu, kao i državnim naučno-istraživačkim institutima, ovaj program omogućava da za razvoj istraživanja koja imaju komercijalni potencijal nađu partnera u privatnom sektoru i svoju inovaciju iznesu na tržište.</w:t>
      </w:r>
      <w:r w:rsidR="00E70454">
        <w:rPr>
          <w:rFonts w:ascii="Times New Roman" w:eastAsia="Times New Roman" w:hAnsi="Times New Roman" w:cs="Times New Roman"/>
          <w:bCs/>
          <w:noProof/>
          <w:sz w:val="24"/>
          <w:szCs w:val="24"/>
        </w:rPr>
        <w:t xml:space="preserve"> </w:t>
      </w:r>
      <w:r w:rsidRPr="000520CE">
        <w:rPr>
          <w:rFonts w:ascii="Times New Roman" w:eastAsia="Times New Roman" w:hAnsi="Times New Roman" w:cs="Times New Roman"/>
          <w:bCs/>
          <w:noProof/>
          <w:sz w:val="24"/>
          <w:szCs w:val="24"/>
        </w:rPr>
        <w:t>Centralna kancelarija za transfer tehnologije pri Fondu za inovacionu delatnost, koja sprovodi Program TTF, nudi usluge poput ocene tehnološke i komercijalne spremnosti inovacije, podizanje nivoa komercijalne spremnosti finansiranjem dodatnog razvoja inovacije, definisanje i sprovođenje strategije za komercijalno iskorišćavanje inovacije, i nalaženje komercijalnih partnera.</w:t>
      </w:r>
    </w:p>
    <w:p w:rsidR="000520CE" w:rsidRDefault="000520CE" w:rsidP="003026BB">
      <w:pPr>
        <w:spacing w:after="0" w:line="240" w:lineRule="auto"/>
        <w:jc w:val="both"/>
        <w:rPr>
          <w:rFonts w:ascii="Times New Roman" w:eastAsia="Times New Roman" w:hAnsi="Times New Roman" w:cs="Times New Roman"/>
          <w:sz w:val="24"/>
          <w:szCs w:val="24"/>
        </w:rPr>
      </w:pPr>
    </w:p>
    <w:p w:rsidR="00BC0B2D" w:rsidRPr="00BC0B2D" w:rsidRDefault="00BC0B2D" w:rsidP="00BC0B2D">
      <w:pPr>
        <w:spacing w:after="0" w:line="240" w:lineRule="auto"/>
        <w:jc w:val="center"/>
        <w:rPr>
          <w:rFonts w:ascii="Times New Roman" w:eastAsia="Times New Roman" w:hAnsi="Times New Roman" w:cs="Times New Roman"/>
          <w:b/>
          <w:bCs/>
          <w:color w:val="0000CC"/>
          <w:sz w:val="28"/>
          <w:szCs w:val="24"/>
          <w:lang w:val="en-US"/>
        </w:rPr>
      </w:pPr>
      <w:r w:rsidRPr="00BC0B2D">
        <w:rPr>
          <w:rFonts w:ascii="Times New Roman" w:eastAsia="Times New Roman" w:hAnsi="Times New Roman" w:cs="Times New Roman"/>
          <w:b/>
          <w:bCs/>
          <w:color w:val="0000CC"/>
          <w:sz w:val="28"/>
          <w:szCs w:val="24"/>
          <w:lang w:val="en-US"/>
        </w:rPr>
        <w:t>Subotica: Muzička video radionica "Oslobodi se i sviraj"</w:t>
      </w:r>
    </w:p>
    <w:p w:rsidR="00BC0B2D" w:rsidRDefault="00BC0B2D" w:rsidP="00BC0B2D">
      <w:pPr>
        <w:spacing w:after="0" w:line="240" w:lineRule="auto"/>
        <w:jc w:val="both"/>
        <w:rPr>
          <w:rFonts w:ascii="Times New Roman" w:eastAsia="Times New Roman" w:hAnsi="Times New Roman" w:cs="Times New Roman"/>
          <w:bCs/>
          <w:sz w:val="24"/>
          <w:szCs w:val="24"/>
          <w:lang w:val="en-US"/>
        </w:rPr>
      </w:pPr>
    </w:p>
    <w:p w:rsidR="00BC0B2D" w:rsidRPr="00BC0B2D" w:rsidRDefault="00672237" w:rsidP="00BC0B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1425F990" wp14:editId="0FE3B586">
            <wp:simplePos x="0" y="0"/>
            <wp:positionH relativeFrom="column">
              <wp:posOffset>3754120</wp:posOffset>
            </wp:positionH>
            <wp:positionV relativeFrom="paragraph">
              <wp:posOffset>421005</wp:posOffset>
            </wp:positionV>
            <wp:extent cx="2430000" cy="1306800"/>
            <wp:effectExtent l="0" t="0" r="8890" b="8255"/>
            <wp:wrapTight wrapText="bothSides">
              <wp:wrapPolygon edited="0">
                <wp:start x="0" y="0"/>
                <wp:lineTo x="0" y="21421"/>
                <wp:lineTo x="21510" y="21421"/>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botica.jpg"/>
                    <pic:cNvPicPr/>
                  </pic:nvPicPr>
                  <pic:blipFill>
                    <a:blip r:embed="rId13">
                      <a:extLst>
                        <a:ext uri="{28A0092B-C50C-407E-A947-70E740481C1C}">
                          <a14:useLocalDpi xmlns:a14="http://schemas.microsoft.com/office/drawing/2010/main" val="0"/>
                        </a:ext>
                      </a:extLst>
                    </a:blip>
                    <a:stretch>
                      <a:fillRect/>
                    </a:stretch>
                  </pic:blipFill>
                  <pic:spPr>
                    <a:xfrm>
                      <a:off x="0" y="0"/>
                      <a:ext cx="2430000" cy="1306800"/>
                    </a:xfrm>
                    <a:prstGeom prst="rect">
                      <a:avLst/>
                    </a:prstGeom>
                  </pic:spPr>
                </pic:pic>
              </a:graphicData>
            </a:graphic>
            <wp14:sizeRelH relativeFrom="margin">
              <wp14:pctWidth>0</wp14:pctWidth>
            </wp14:sizeRelH>
            <wp14:sizeRelV relativeFrom="margin">
              <wp14:pctHeight>0</wp14:pctHeight>
            </wp14:sizeRelV>
          </wp:anchor>
        </w:drawing>
      </w:r>
      <w:r w:rsidR="00BC0B2D" w:rsidRPr="00BC0B2D">
        <w:rPr>
          <w:rFonts w:ascii="Times New Roman" w:eastAsia="Times New Roman" w:hAnsi="Times New Roman" w:cs="Times New Roman"/>
          <w:bCs/>
          <w:sz w:val="24"/>
          <w:szCs w:val="24"/>
          <w:lang w:val="en-US"/>
        </w:rPr>
        <w:t>U Omladinskom klubu "Skladište" Fonda</w:t>
      </w:r>
      <w:r w:rsidR="00BC0B2D">
        <w:rPr>
          <w:rFonts w:ascii="Times New Roman" w:eastAsia="Times New Roman" w:hAnsi="Times New Roman" w:cs="Times New Roman"/>
          <w:bCs/>
          <w:sz w:val="24"/>
          <w:szCs w:val="24"/>
          <w:lang w:val="en-US"/>
        </w:rPr>
        <w:t>cije Danilo Kiš u Subotici u utorak  u 19 časova j</w:t>
      </w:r>
      <w:r w:rsidR="00BC0B2D" w:rsidRPr="00BC0B2D">
        <w:rPr>
          <w:rFonts w:ascii="Times New Roman" w:eastAsia="Times New Roman" w:hAnsi="Times New Roman" w:cs="Times New Roman"/>
          <w:bCs/>
          <w:sz w:val="24"/>
          <w:szCs w:val="24"/>
          <w:lang w:val="en-US"/>
        </w:rPr>
        <w:t>e održana radionica za video snimanje, montiranje i postavljanje muzičkih video klipova na</w:t>
      </w:r>
      <w:r w:rsidR="00BC0B2D" w:rsidRPr="00BC0B2D">
        <w:rPr>
          <w:rFonts w:ascii="Times New Roman" w:eastAsia="Times New Roman" w:hAnsi="Times New Roman" w:cs="Times New Roman"/>
          <w:b/>
          <w:bCs/>
          <w:sz w:val="24"/>
          <w:szCs w:val="24"/>
          <w:lang w:val="en-US"/>
        </w:rPr>
        <w:t xml:space="preserve"> </w:t>
      </w:r>
      <w:r w:rsidR="00BC0B2D" w:rsidRPr="00BC0B2D">
        <w:rPr>
          <w:rFonts w:ascii="Times New Roman" w:eastAsia="Times New Roman" w:hAnsi="Times New Roman" w:cs="Times New Roman"/>
          <w:bCs/>
          <w:sz w:val="24"/>
          <w:szCs w:val="24"/>
          <w:lang w:val="en-US"/>
        </w:rPr>
        <w:t>internet. Učešće je</w:t>
      </w:r>
      <w:r w:rsidR="00BC0B2D">
        <w:rPr>
          <w:rFonts w:ascii="Times New Roman" w:eastAsia="Times New Roman" w:hAnsi="Times New Roman" w:cs="Times New Roman"/>
          <w:bCs/>
          <w:sz w:val="24"/>
          <w:szCs w:val="24"/>
          <w:lang w:val="en-US"/>
        </w:rPr>
        <w:t xml:space="preserve"> bilo</w:t>
      </w:r>
      <w:r w:rsidR="00BC0B2D" w:rsidRPr="00BC0B2D">
        <w:rPr>
          <w:rFonts w:ascii="Times New Roman" w:eastAsia="Times New Roman" w:hAnsi="Times New Roman" w:cs="Times New Roman"/>
          <w:bCs/>
          <w:sz w:val="24"/>
          <w:szCs w:val="24"/>
          <w:lang w:val="en-US"/>
        </w:rPr>
        <w:t xml:space="preserve"> besplatno.</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Poziv je otvoren za sve koji su zainteresovani za muzičku video produkciju, bez obzira na rethodni nivo znjanja ili tehničku opremu, jer je moguće snimati i običnim mobilnim telefonom.</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 xml:space="preserve">Učesnici i učesnice radionice imaće mogućnost da se uključe i postanu deo kreativnog tima projekta "Oslobodi se i sviraj", koji će pratiti sve muzičke programe projekta, izveštavati o njima, praviti video i audio klipove, te ih postavljati na Youtube </w:t>
      </w:r>
      <w:r w:rsidR="00BC0B2D" w:rsidRPr="00BC0B2D">
        <w:rPr>
          <w:rFonts w:ascii="Times New Roman" w:eastAsia="Times New Roman" w:hAnsi="Times New Roman" w:cs="Times New Roman"/>
          <w:sz w:val="24"/>
          <w:szCs w:val="24"/>
          <w:lang w:val="en-US"/>
        </w:rPr>
        <w:lastRenderedPageBreak/>
        <w:t>kanal projekta.</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Radionicu će voditi Jasna Jovićević i Armand Mesaroš.</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Zainteresovani mogu da se prijave slanjem poruke na zvaničnoj </w:t>
      </w:r>
      <w:hyperlink r:id="rId14" w:tooltip="Facebook" w:history="1">
        <w:r w:rsidR="00BC0B2D" w:rsidRPr="00BC0B2D">
          <w:rPr>
            <w:rStyle w:val="Hyperlink"/>
            <w:rFonts w:ascii="Times New Roman" w:eastAsia="Times New Roman" w:hAnsi="Times New Roman" w:cs="Times New Roman"/>
            <w:bCs/>
            <w:sz w:val="24"/>
            <w:szCs w:val="24"/>
            <w:lang w:val="en-US"/>
          </w:rPr>
          <w:t>Facebook</w:t>
        </w:r>
      </w:hyperlink>
      <w:r w:rsidR="00BC0B2D" w:rsidRPr="00BC0B2D">
        <w:rPr>
          <w:rFonts w:ascii="Times New Roman" w:eastAsia="Times New Roman" w:hAnsi="Times New Roman" w:cs="Times New Roman"/>
          <w:sz w:val="24"/>
          <w:szCs w:val="24"/>
          <w:lang w:val="en-US"/>
        </w:rPr>
        <w:t> stranici projekta.</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Projekat "Oslobodi se i sviraj - muzička improvizacija za sve" realizuje Udruženje građana "ArTrust" iz Subotice, uz podršku Balkanskog fonda za demokratiju i Fondacije "Jelena Šantić". Fondacija "Danilo Kiš" je podržala projekat kroz program "Radna soba".</w:t>
      </w:r>
    </w:p>
    <w:p w:rsidR="00BC0B2D" w:rsidRDefault="00BC0B2D" w:rsidP="003026BB">
      <w:pPr>
        <w:spacing w:after="0" w:line="240" w:lineRule="auto"/>
        <w:jc w:val="both"/>
        <w:rPr>
          <w:rFonts w:ascii="Times New Roman" w:eastAsia="Times New Roman" w:hAnsi="Times New Roman" w:cs="Times New Roman"/>
          <w:sz w:val="24"/>
          <w:szCs w:val="24"/>
        </w:rPr>
      </w:pPr>
    </w:p>
    <w:p w:rsidR="00BC0B2D" w:rsidRPr="00BC0B2D" w:rsidRDefault="00BC0B2D" w:rsidP="00BC0B2D">
      <w:pPr>
        <w:spacing w:after="0" w:line="240" w:lineRule="auto"/>
        <w:jc w:val="center"/>
        <w:rPr>
          <w:rFonts w:ascii="Times New Roman" w:eastAsia="Times New Roman" w:hAnsi="Times New Roman" w:cs="Times New Roman"/>
          <w:b/>
          <w:bCs/>
          <w:sz w:val="28"/>
          <w:szCs w:val="24"/>
          <w:lang w:val="en-US"/>
        </w:rPr>
      </w:pPr>
      <w:r w:rsidRPr="00BC0B2D">
        <w:rPr>
          <w:rFonts w:ascii="Times New Roman" w:eastAsia="Times New Roman" w:hAnsi="Times New Roman" w:cs="Times New Roman"/>
          <w:b/>
          <w:bCs/>
          <w:color w:val="0000CC"/>
          <w:sz w:val="28"/>
          <w:szCs w:val="24"/>
          <w:lang w:val="en-US"/>
        </w:rPr>
        <w:t>Mjuzikl "Poslušaj svoje srce" u izvođenju učenika OŠ "Nikola Tesla</w:t>
      </w:r>
      <w:r w:rsidRPr="00BC0B2D">
        <w:rPr>
          <w:rFonts w:ascii="Times New Roman" w:eastAsia="Times New Roman" w:hAnsi="Times New Roman" w:cs="Times New Roman"/>
          <w:b/>
          <w:bCs/>
          <w:sz w:val="28"/>
          <w:szCs w:val="24"/>
          <w:lang w:val="en-US"/>
        </w:rPr>
        <w:t>"</w:t>
      </w:r>
    </w:p>
    <w:p w:rsidR="00BC0B2D" w:rsidRDefault="00BC0B2D" w:rsidP="00BC0B2D">
      <w:pPr>
        <w:spacing w:after="0" w:line="240" w:lineRule="auto"/>
        <w:jc w:val="both"/>
        <w:rPr>
          <w:rFonts w:ascii="Times New Roman" w:eastAsia="Times New Roman" w:hAnsi="Times New Roman" w:cs="Times New Roman"/>
          <w:bCs/>
          <w:sz w:val="24"/>
          <w:szCs w:val="24"/>
          <w:lang w:val="en-US"/>
        </w:rPr>
      </w:pPr>
    </w:p>
    <w:p w:rsidR="00BC0B2D" w:rsidRPr="00BC0B2D" w:rsidRDefault="00BC0B2D" w:rsidP="00BC0B2D">
      <w:pPr>
        <w:spacing w:after="0" w:line="240" w:lineRule="auto"/>
        <w:ind w:firstLine="720"/>
        <w:jc w:val="both"/>
        <w:rPr>
          <w:rFonts w:ascii="Times New Roman" w:eastAsia="Times New Roman" w:hAnsi="Times New Roman" w:cs="Times New Roman"/>
          <w:bCs/>
          <w:sz w:val="24"/>
          <w:szCs w:val="24"/>
          <w:lang w:val="en-US"/>
        </w:rPr>
      </w:pPr>
      <w:r w:rsidRPr="00BC0B2D">
        <w:rPr>
          <w:rFonts w:ascii="Times New Roman" w:eastAsia="Times New Roman" w:hAnsi="Times New Roman" w:cs="Times New Roman"/>
          <w:bCs/>
          <w:sz w:val="24"/>
          <w:szCs w:val="24"/>
          <w:lang w:val="en-US"/>
        </w:rPr>
        <w:t xml:space="preserve">Na sceni "Pera Dobrinović" Srpskog narodnog </w:t>
      </w:r>
      <w:r>
        <w:rPr>
          <w:rFonts w:ascii="Times New Roman" w:eastAsia="Times New Roman" w:hAnsi="Times New Roman" w:cs="Times New Roman"/>
          <w:bCs/>
          <w:sz w:val="24"/>
          <w:szCs w:val="24"/>
          <w:lang w:val="en-US"/>
        </w:rPr>
        <w:t xml:space="preserve">pozorišta u Novom Sadu u utorak </w:t>
      </w:r>
      <w:r w:rsidRPr="00BC0B2D">
        <w:rPr>
          <w:rFonts w:ascii="Times New Roman" w:eastAsia="Times New Roman" w:hAnsi="Times New Roman" w:cs="Times New Roman"/>
          <w:bCs/>
          <w:sz w:val="24"/>
          <w:szCs w:val="24"/>
          <w:lang w:val="en-US"/>
        </w:rPr>
        <w:t xml:space="preserve"> u 18 časova učenici i učenice Osno</w:t>
      </w:r>
      <w:r>
        <w:rPr>
          <w:rFonts w:ascii="Times New Roman" w:eastAsia="Times New Roman" w:hAnsi="Times New Roman" w:cs="Times New Roman"/>
          <w:bCs/>
          <w:sz w:val="24"/>
          <w:szCs w:val="24"/>
          <w:lang w:val="en-US"/>
        </w:rPr>
        <w:t>vne škole "Nikola Tesla" izveli su</w:t>
      </w:r>
      <w:r w:rsidRPr="00BC0B2D">
        <w:rPr>
          <w:rFonts w:ascii="Times New Roman" w:eastAsia="Times New Roman" w:hAnsi="Times New Roman" w:cs="Times New Roman"/>
          <w:bCs/>
          <w:sz w:val="24"/>
          <w:szCs w:val="24"/>
          <w:lang w:val="en-US"/>
        </w:rPr>
        <w:t xml:space="preserve"> mjuzikl "Poslušaj moje srce".</w:t>
      </w:r>
      <w:r>
        <w:rPr>
          <w:rFonts w:ascii="Times New Roman" w:eastAsia="Times New Roman" w:hAnsi="Times New Roman" w:cs="Times New Roman"/>
          <w:bCs/>
          <w:sz w:val="24"/>
          <w:szCs w:val="24"/>
          <w:lang w:val="en-US"/>
        </w:rPr>
        <w:t xml:space="preserve"> </w:t>
      </w:r>
      <w:r w:rsidRPr="00BC0B2D">
        <w:rPr>
          <w:rFonts w:ascii="Times New Roman" w:eastAsia="Times New Roman" w:hAnsi="Times New Roman" w:cs="Times New Roman"/>
          <w:sz w:val="24"/>
          <w:szCs w:val="24"/>
          <w:lang w:val="en-US"/>
        </w:rPr>
        <w:t>Scenario, tekst i muziku napisala je profesorka muzičk akulture Aleksandra Avemaria, reditelj je Dragan Guzijan, a koreografi Vesna Pašanović, Danijela Rašitović i Natalija Avemaria.</w:t>
      </w:r>
      <w:r>
        <w:rPr>
          <w:rFonts w:ascii="Times New Roman" w:eastAsia="Times New Roman" w:hAnsi="Times New Roman" w:cs="Times New Roman"/>
          <w:bCs/>
          <w:sz w:val="24"/>
          <w:szCs w:val="24"/>
          <w:lang w:val="en-US"/>
        </w:rPr>
        <w:t xml:space="preserve"> </w:t>
      </w:r>
      <w:r w:rsidRPr="00BC0B2D">
        <w:rPr>
          <w:rFonts w:ascii="Times New Roman" w:eastAsia="Times New Roman" w:hAnsi="Times New Roman" w:cs="Times New Roman"/>
          <w:sz w:val="24"/>
          <w:szCs w:val="24"/>
          <w:lang w:val="en-US"/>
        </w:rPr>
        <w:t>Program se organizuje povodom obeležavanja 60 godina postojanja škole i 160 godina od rođenja Nikole Tesle</w:t>
      </w:r>
    </w:p>
    <w:p w:rsidR="00BC0B2D" w:rsidRDefault="00BC0B2D" w:rsidP="003026BB">
      <w:pPr>
        <w:spacing w:after="0" w:line="240" w:lineRule="auto"/>
        <w:jc w:val="both"/>
        <w:rPr>
          <w:rFonts w:ascii="Times New Roman" w:eastAsia="Times New Roman" w:hAnsi="Times New Roman" w:cs="Times New Roman"/>
          <w:sz w:val="24"/>
          <w:szCs w:val="24"/>
        </w:rPr>
      </w:pPr>
    </w:p>
    <w:p w:rsidR="00E70454" w:rsidRDefault="00E70454" w:rsidP="003026BB">
      <w:pPr>
        <w:spacing w:after="0" w:line="240" w:lineRule="auto"/>
        <w:jc w:val="both"/>
        <w:rPr>
          <w:rFonts w:ascii="Times New Roman" w:eastAsia="Times New Roman" w:hAnsi="Times New Roman" w:cs="Times New Roman"/>
          <w:sz w:val="24"/>
          <w:szCs w:val="24"/>
        </w:rPr>
      </w:pPr>
    </w:p>
    <w:p w:rsidR="000520CE" w:rsidRPr="00E70454" w:rsidRDefault="00E70454" w:rsidP="000520CE">
      <w:pPr>
        <w:spacing w:after="0" w:line="240" w:lineRule="auto"/>
        <w:jc w:val="center"/>
        <w:rPr>
          <w:rFonts w:ascii="Times New Roman" w:eastAsia="Times New Roman" w:hAnsi="Times New Roman" w:cs="Times New Roman"/>
          <w:b/>
          <w:color w:val="0000CC"/>
          <w:sz w:val="28"/>
          <w:szCs w:val="24"/>
        </w:rPr>
      </w:pPr>
      <w:r w:rsidRPr="00E70454">
        <w:rPr>
          <w:rFonts w:ascii="Times New Roman" w:eastAsia="Times New Roman" w:hAnsi="Times New Roman" w:cs="Times New Roman"/>
          <w:b/>
          <w:color w:val="0000CC"/>
          <w:sz w:val="28"/>
          <w:szCs w:val="24"/>
        </w:rPr>
        <w:t xml:space="preserve">Za školovanje </w:t>
      </w:r>
      <w:r>
        <w:rPr>
          <w:rFonts w:ascii="Times New Roman" w:eastAsia="Times New Roman" w:hAnsi="Times New Roman" w:cs="Times New Roman"/>
          <w:b/>
          <w:color w:val="0000CC"/>
          <w:sz w:val="28"/>
          <w:szCs w:val="24"/>
        </w:rPr>
        <w:t xml:space="preserve">talenata </w:t>
      </w:r>
      <w:r w:rsidRPr="00E70454">
        <w:rPr>
          <w:rFonts w:ascii="Times New Roman" w:eastAsia="Times New Roman" w:hAnsi="Times New Roman" w:cs="Times New Roman"/>
          <w:b/>
          <w:color w:val="0000CC"/>
          <w:sz w:val="28"/>
          <w:szCs w:val="24"/>
        </w:rPr>
        <w:t>naj</w:t>
      </w:r>
      <w:r>
        <w:rPr>
          <w:rFonts w:ascii="Times New Roman" w:eastAsia="Times New Roman" w:hAnsi="Times New Roman" w:cs="Times New Roman"/>
          <w:b/>
          <w:color w:val="0000CC"/>
          <w:sz w:val="28"/>
          <w:szCs w:val="24"/>
        </w:rPr>
        <w:t>više para iz roditeljskog džep</w:t>
      </w:r>
      <w:r w:rsidRPr="00E70454">
        <w:rPr>
          <w:rFonts w:ascii="Times New Roman" w:eastAsia="Times New Roman" w:hAnsi="Times New Roman" w:cs="Times New Roman"/>
          <w:b/>
          <w:color w:val="0000CC"/>
          <w:sz w:val="28"/>
          <w:szCs w:val="24"/>
        </w:rPr>
        <w:t>a</w:t>
      </w:r>
    </w:p>
    <w:p w:rsidR="000520CE" w:rsidRDefault="000520CE" w:rsidP="003026BB">
      <w:pPr>
        <w:spacing w:after="0" w:line="240" w:lineRule="auto"/>
        <w:jc w:val="both"/>
        <w:rPr>
          <w:rFonts w:ascii="Times New Roman" w:eastAsia="Times New Roman" w:hAnsi="Times New Roman" w:cs="Times New Roman"/>
          <w:sz w:val="24"/>
          <w:szCs w:val="24"/>
        </w:rPr>
      </w:pPr>
    </w:p>
    <w:p w:rsidR="000520CE" w:rsidRDefault="00EE605A" w:rsidP="000520CE">
      <w:pPr>
        <w:spacing w:after="0" w:line="240" w:lineRule="auto"/>
        <w:ind w:firstLine="720"/>
        <w:jc w:val="both"/>
        <w:rPr>
          <w:rFonts w:ascii="Times New Roman" w:eastAsia="Times New Roman" w:hAnsi="Times New Roman" w:cs="Times New Roman"/>
          <w:iCs/>
          <w:sz w:val="24"/>
          <w:szCs w:val="24"/>
        </w:rPr>
      </w:pPr>
      <w:r>
        <w:rPr>
          <w:rFonts w:ascii="Times New Roman" w:eastAsia="Times New Roman" w:hAnsi="Times New Roman" w:cs="Times New Roman"/>
          <w:noProof/>
          <w:sz w:val="24"/>
          <w:szCs w:val="24"/>
          <w:lang w:eastAsia="sr-Latn-RS"/>
        </w:rPr>
        <w:drawing>
          <wp:anchor distT="0" distB="0" distL="114300" distR="114300" simplePos="0" relativeHeight="251660800" behindDoc="1" locked="0" layoutInCell="1" allowOverlap="1" wp14:anchorId="3417CADE" wp14:editId="0FCE8117">
            <wp:simplePos x="0" y="0"/>
            <wp:positionH relativeFrom="column">
              <wp:posOffset>4892040</wp:posOffset>
            </wp:positionH>
            <wp:positionV relativeFrom="paragraph">
              <wp:posOffset>50800</wp:posOffset>
            </wp:positionV>
            <wp:extent cx="1288800" cy="1738800"/>
            <wp:effectExtent l="0" t="0" r="6985" b="0"/>
            <wp:wrapTight wrapText="bothSides">
              <wp:wrapPolygon edited="0">
                <wp:start x="0" y="0"/>
                <wp:lineTo x="0" y="21300"/>
                <wp:lineTo x="21398" y="21300"/>
                <wp:lineTo x="2139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a.jpg"/>
                    <pic:cNvPicPr/>
                  </pic:nvPicPr>
                  <pic:blipFill>
                    <a:blip r:embed="rId15">
                      <a:extLst>
                        <a:ext uri="{28A0092B-C50C-407E-A947-70E740481C1C}">
                          <a14:useLocalDpi xmlns:a14="http://schemas.microsoft.com/office/drawing/2010/main" val="0"/>
                        </a:ext>
                      </a:extLst>
                    </a:blip>
                    <a:stretch>
                      <a:fillRect/>
                    </a:stretch>
                  </pic:blipFill>
                  <pic:spPr>
                    <a:xfrm>
                      <a:off x="0" y="0"/>
                      <a:ext cx="1288800" cy="1738800"/>
                    </a:xfrm>
                    <a:prstGeom prst="rect">
                      <a:avLst/>
                    </a:prstGeom>
                  </pic:spPr>
                </pic:pic>
              </a:graphicData>
            </a:graphic>
            <wp14:sizeRelH relativeFrom="margin">
              <wp14:pctWidth>0</wp14:pctWidth>
            </wp14:sizeRelH>
            <wp14:sizeRelV relativeFrom="margin">
              <wp14:pctHeight>0</wp14:pctHeight>
            </wp14:sizeRelV>
          </wp:anchor>
        </w:drawing>
      </w:r>
      <w:r w:rsidR="000520CE" w:rsidRPr="000520CE">
        <w:rPr>
          <w:rFonts w:ascii="Times New Roman" w:eastAsia="Times New Roman" w:hAnsi="Times New Roman" w:cs="Times New Roman"/>
          <w:sz w:val="24"/>
          <w:szCs w:val="24"/>
        </w:rPr>
        <w:t>Za školovanje i napredovanje talentovane dece najviše para ide iz roditeljskog budžeta, ali izuzetno je važan finansijski podstrek koji srednjoškolcima stiže iz Fonda za mlade talente Ministarstva omladine i sporta</w:t>
      </w:r>
      <w:r w:rsidR="000520CE">
        <w:rPr>
          <w:rFonts w:ascii="Times New Roman" w:eastAsia="Times New Roman" w:hAnsi="Times New Roman" w:cs="Times New Roman"/>
          <w:sz w:val="24"/>
          <w:szCs w:val="24"/>
        </w:rPr>
        <w:t xml:space="preserve"> </w:t>
      </w:r>
      <w:r w:rsidR="000520CE" w:rsidRPr="000520CE">
        <w:rPr>
          <w:rFonts w:ascii="Times New Roman" w:eastAsia="Times New Roman" w:hAnsi="Times New Roman" w:cs="Times New Roman"/>
          <w:iCs/>
          <w:sz w:val="24"/>
          <w:szCs w:val="24"/>
        </w:rPr>
        <w:t>Od osnivanja 2008. godine do danas Fond za mlade talente nagradio je skoro 7.000 učenika srednjih škola i za to je utrošeno ukupno 289.730.000 dinara. Godišnje se na spisku nagrađenih nađe više od 1.100 đaka. Novčana podrška koju im fond dodeljuje kreće se od 20.000 dinara, za osvojeno treće mesto na republičkom takmičenju, do 200.000 dinara, za prvoplasirane na svetskim nadmetanjima. Novac se ne uplaćuje na račun roditelja, nego deci lično.</w:t>
      </w:r>
    </w:p>
    <w:p w:rsidR="000520CE" w:rsidRDefault="000520CE" w:rsidP="000520CE">
      <w:pPr>
        <w:spacing w:after="0" w:line="240" w:lineRule="auto"/>
        <w:ind w:firstLine="720"/>
        <w:jc w:val="both"/>
        <w:rPr>
          <w:rFonts w:ascii="Times New Roman" w:eastAsia="Times New Roman" w:hAnsi="Times New Roman" w:cs="Times New Roman"/>
          <w:iCs/>
          <w:sz w:val="24"/>
          <w:szCs w:val="24"/>
        </w:rPr>
      </w:pPr>
      <w:r w:rsidRPr="000520CE">
        <w:rPr>
          <w:rFonts w:ascii="Times New Roman" w:eastAsia="Times New Roman" w:hAnsi="Times New Roman" w:cs="Times New Roman"/>
          <w:iCs/>
          <w:sz w:val="24"/>
          <w:szCs w:val="24"/>
        </w:rPr>
        <w:t>Tom velikom društvu izvrsnih đaka pripada i mladi matematičar Ivan Tanasijević. Ali on se među hiljadama najuspešnijih izdvaja u malobrojne, ako nije i jedini, kome je uspelo da za četiri godine srednje škole osvoji pet nagrada fonda.</w:t>
      </w:r>
      <w:r>
        <w:rPr>
          <w:rFonts w:ascii="Times New Roman" w:eastAsia="Times New Roman" w:hAnsi="Times New Roman" w:cs="Times New Roman"/>
          <w:iCs/>
          <w:sz w:val="24"/>
          <w:szCs w:val="24"/>
        </w:rPr>
        <w:t xml:space="preserve"> </w:t>
      </w:r>
      <w:r w:rsidRPr="000520CE">
        <w:rPr>
          <w:rFonts w:ascii="Times New Roman" w:eastAsia="Times New Roman" w:hAnsi="Times New Roman" w:cs="Times New Roman"/>
          <w:iCs/>
          <w:sz w:val="24"/>
          <w:szCs w:val="24"/>
        </w:rPr>
        <w:t>– U Matematičku gimnaziju krenuo sam 2010. godine, a završio je 2014. Već u prvom polugodištu prve godine gimnazije osvojio sam zlato na Međunarodnoj olimpijadi iz astronomije i zahvaljujući tome dobio prvu novčanu nagradu fonda. Olimpijsku bronzu iz astronomije doneo sam 2011. iz Kazahstana, a 2012. godine srebro sa Međunarodne matematičke olimpijade u Argentini. Sa Svetskih olimpijada iz astronomije i astrofizike vratio sam se sa zlatnim medaljama 2013. godine iz Grčke i 2014. iz Rumunije. Za sva ova odličja nagradio me je Fond za mlade talente, jer nagrade srednjoškolcima dodeljuje za najbolje uspehe u svakoj kalendarskoj godini, a četiri godine srednje škole obuhvataju pet kalendarskih godina – razjasnio je „misteriju” Tanasijević, sada student druge godine osnovnih studija matematike na čuvenom Triniti koledžu Univerziteta u Kembridžu.</w:t>
      </w:r>
    </w:p>
    <w:p w:rsidR="000520CE" w:rsidRPr="000520CE" w:rsidRDefault="000520CE" w:rsidP="000520CE">
      <w:pPr>
        <w:spacing w:after="0" w:line="240" w:lineRule="auto"/>
        <w:ind w:firstLine="720"/>
        <w:jc w:val="both"/>
        <w:rPr>
          <w:rFonts w:ascii="Times New Roman" w:eastAsia="Times New Roman" w:hAnsi="Times New Roman" w:cs="Times New Roman"/>
          <w:iCs/>
          <w:sz w:val="24"/>
          <w:szCs w:val="24"/>
        </w:rPr>
      </w:pPr>
      <w:r w:rsidRPr="000520CE">
        <w:rPr>
          <w:rFonts w:ascii="Times New Roman" w:eastAsia="Times New Roman" w:hAnsi="Times New Roman" w:cs="Times New Roman"/>
          <w:iCs/>
          <w:sz w:val="24"/>
          <w:szCs w:val="24"/>
        </w:rPr>
        <w:t>Kada se sve sabere fond mu je ukupno darivao 880.000 dinara, a najveći deo te sume Ivan je upotrebio za literaturu, kotizacije i avionske karte za međunarodna takmičenja u inostranstvu, ali i za upis na elitni koledž. – U toku srednje škole živeo sam kao podstanar u Beogradu sa roditeljima i prvi novac od nagrada mi je dobro došao za knjige, ali i za putovanja na olimpijade. Stalno se događalo da kasni uplata iz Ministarstva prosvete i bilo je neizvesno da li ćemo otići na put pa smo sve finansirali iz svog džepa. Poslednje pare od fonda otišle su na troškove prijemnog za Kembridž. Viza, avionska karta, odlazak na intervju i boravak od nekoliko dana... Sve to mnogo košta. Uz to, ukoliko prime kandidata, tamo traže da vide da njihov budući student ima neku vrstu finansijske sigurnosti, na primer 1.000 evra na računu. To je važilo i za mene iako sam dobio punu stipendiju univerziteta, tako da su nagrade Fonda za mlade talente stvarno značile – iskren je Ivan Tanasijević.</w:t>
      </w:r>
    </w:p>
    <w:p w:rsidR="00595B61" w:rsidRDefault="00595B61" w:rsidP="000520CE">
      <w:pPr>
        <w:spacing w:after="0" w:line="240" w:lineRule="auto"/>
        <w:jc w:val="both"/>
        <w:rPr>
          <w:rFonts w:ascii="Times New Roman" w:eastAsia="Times New Roman" w:hAnsi="Times New Roman" w:cs="Times New Roman"/>
          <w:sz w:val="24"/>
          <w:szCs w:val="24"/>
        </w:rPr>
      </w:pPr>
    </w:p>
    <w:p w:rsidR="00595B61" w:rsidRPr="00BC0B2D" w:rsidRDefault="00595B61" w:rsidP="00595B61">
      <w:pPr>
        <w:spacing w:after="0" w:line="240" w:lineRule="auto"/>
        <w:jc w:val="center"/>
        <w:rPr>
          <w:rFonts w:ascii="Times New Roman" w:eastAsia="Times New Roman" w:hAnsi="Times New Roman" w:cs="Times New Roman"/>
          <w:b/>
          <w:bCs/>
          <w:color w:val="0000CC"/>
          <w:sz w:val="28"/>
          <w:szCs w:val="24"/>
          <w:lang w:val="en-US"/>
        </w:rPr>
      </w:pPr>
      <w:r w:rsidRPr="00BC0B2D">
        <w:rPr>
          <w:rFonts w:ascii="Times New Roman" w:eastAsia="Times New Roman" w:hAnsi="Times New Roman" w:cs="Times New Roman"/>
          <w:b/>
          <w:bCs/>
          <w:color w:val="0000CC"/>
          <w:sz w:val="28"/>
          <w:szCs w:val="24"/>
          <w:lang w:val="en-US"/>
        </w:rPr>
        <w:lastRenderedPageBreak/>
        <w:t>Predavanje "Tinejdžeri i roditelji"</w:t>
      </w:r>
    </w:p>
    <w:p w:rsidR="00595B61" w:rsidRDefault="00595B61" w:rsidP="00595B61">
      <w:pPr>
        <w:spacing w:after="0" w:line="240" w:lineRule="auto"/>
        <w:jc w:val="both"/>
        <w:rPr>
          <w:rFonts w:ascii="Times New Roman" w:eastAsia="Times New Roman" w:hAnsi="Times New Roman" w:cs="Times New Roman"/>
          <w:bCs/>
          <w:sz w:val="24"/>
          <w:szCs w:val="24"/>
          <w:lang w:val="en-US"/>
        </w:rPr>
      </w:pPr>
    </w:p>
    <w:p w:rsidR="00595B61" w:rsidRPr="00595B61" w:rsidRDefault="00595B61" w:rsidP="00595B61">
      <w:pPr>
        <w:spacing w:after="0" w:line="240" w:lineRule="auto"/>
        <w:ind w:firstLine="720"/>
        <w:jc w:val="both"/>
        <w:rPr>
          <w:rFonts w:ascii="Times New Roman" w:eastAsia="Times New Roman" w:hAnsi="Times New Roman" w:cs="Times New Roman"/>
          <w:bCs/>
          <w:sz w:val="24"/>
          <w:szCs w:val="24"/>
          <w:lang w:val="en-US"/>
        </w:rPr>
      </w:pPr>
      <w:r w:rsidRPr="00595B61">
        <w:rPr>
          <w:rFonts w:ascii="Times New Roman" w:eastAsia="Times New Roman" w:hAnsi="Times New Roman" w:cs="Times New Roman"/>
          <w:bCs/>
          <w:sz w:val="24"/>
          <w:szCs w:val="24"/>
          <w:lang w:val="en-US"/>
        </w:rPr>
        <w:t>U klubu "Tribina mladih" u poned</w:t>
      </w:r>
      <w:r>
        <w:rPr>
          <w:rFonts w:ascii="Times New Roman" w:eastAsia="Times New Roman" w:hAnsi="Times New Roman" w:cs="Times New Roman"/>
          <w:bCs/>
          <w:sz w:val="24"/>
          <w:szCs w:val="24"/>
          <w:lang w:val="en-US"/>
        </w:rPr>
        <w:t>eljak 25. aprila u 18 časova j</w:t>
      </w:r>
      <w:r w:rsidRPr="00595B61">
        <w:rPr>
          <w:rFonts w:ascii="Times New Roman" w:eastAsia="Times New Roman" w:hAnsi="Times New Roman" w:cs="Times New Roman"/>
          <w:bCs/>
          <w:sz w:val="24"/>
          <w:szCs w:val="24"/>
          <w:lang w:val="en-US"/>
        </w:rPr>
        <w:t>e održano predavanje "Tinejdžeri i roditelji".</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N</w:t>
      </w:r>
      <w:r>
        <w:rPr>
          <w:rFonts w:ascii="Times New Roman" w:eastAsia="Times New Roman" w:hAnsi="Times New Roman" w:cs="Times New Roman"/>
          <w:sz w:val="24"/>
          <w:szCs w:val="24"/>
          <w:lang w:val="en-US"/>
        </w:rPr>
        <w:t>a predavanju su govorile</w:t>
      </w:r>
      <w:r w:rsidRPr="00595B61">
        <w:rPr>
          <w:rFonts w:ascii="Times New Roman" w:eastAsia="Times New Roman" w:hAnsi="Times New Roman" w:cs="Times New Roman"/>
          <w:sz w:val="24"/>
          <w:szCs w:val="24"/>
          <w:lang w:val="en-US"/>
        </w:rPr>
        <w:t xml:space="preserve"> Dijana Radojković, predavač i sertifikovani edukator Pozitivne discipline i Marina Koprivica, defektolog i logoped.</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"Roditeljstvo novog doba", autora Marine Koprivica je ciklus predavanja namenjenih roditeljima i svim ostalim zainteresovanim da prošire svoja znanja i podrže decu i mlade u njihovom odrastanju.</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Na tribini „Tinejdžeri i roditelji" predavača Dijan</w:t>
      </w:r>
      <w:r>
        <w:rPr>
          <w:rFonts w:ascii="Times New Roman" w:eastAsia="Times New Roman" w:hAnsi="Times New Roman" w:cs="Times New Roman"/>
          <w:sz w:val="24"/>
          <w:szCs w:val="24"/>
          <w:lang w:val="en-US"/>
        </w:rPr>
        <w:t>e Radojković prisutni će dobili</w:t>
      </w:r>
      <w:r w:rsidRPr="00595B61">
        <w:rPr>
          <w:rFonts w:ascii="Times New Roman" w:eastAsia="Times New Roman" w:hAnsi="Times New Roman" w:cs="Times New Roman"/>
          <w:sz w:val="24"/>
          <w:szCs w:val="24"/>
          <w:lang w:val="en-US"/>
        </w:rPr>
        <w:t xml:space="preserve"> odgovore na pitanja:</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-Kako funkcioniše mozak tinejdžera?</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-Zašto je adolescentni period najotporniji i najopasniji deo života?</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-Zašto tinejdžer želi da bude isti kao ostali da ne bi bio isti kao drugi?</w:t>
      </w:r>
      <w:r>
        <w:rPr>
          <w:rFonts w:ascii="Times New Roman" w:eastAsia="Times New Roman" w:hAnsi="Times New Roman" w:cs="Times New Roman"/>
          <w:bCs/>
          <w:sz w:val="24"/>
          <w:szCs w:val="24"/>
          <w:lang w:val="en-US"/>
        </w:rPr>
        <w:t xml:space="preserve"> </w:t>
      </w:r>
      <w:r w:rsidRPr="00595B61">
        <w:rPr>
          <w:rFonts w:ascii="Times New Roman" w:eastAsia="Times New Roman" w:hAnsi="Times New Roman" w:cs="Times New Roman"/>
          <w:sz w:val="24"/>
          <w:szCs w:val="24"/>
          <w:lang w:val="en-US"/>
        </w:rPr>
        <w:t>-Kako ga podržati u isto vreme i brižno i odlučno?</w:t>
      </w:r>
    </w:p>
    <w:p w:rsidR="00595B61" w:rsidRPr="003026BB" w:rsidRDefault="00595B61" w:rsidP="000520CE">
      <w:pPr>
        <w:spacing w:after="0" w:line="240" w:lineRule="auto"/>
        <w:jc w:val="both"/>
        <w:rPr>
          <w:rFonts w:ascii="Times New Roman" w:eastAsia="Times New Roman" w:hAnsi="Times New Roman" w:cs="Times New Roman"/>
          <w:sz w:val="24"/>
          <w:szCs w:val="24"/>
        </w:rPr>
      </w:pPr>
    </w:p>
    <w:p w:rsidR="003026BB" w:rsidRPr="003026BB" w:rsidRDefault="003026BB" w:rsidP="003026BB">
      <w:pPr>
        <w:spacing w:after="0" w:line="240" w:lineRule="auto"/>
        <w:jc w:val="center"/>
        <w:rPr>
          <w:rFonts w:ascii="Times New Roman" w:eastAsia="Times New Roman" w:hAnsi="Times New Roman" w:cs="Times New Roman"/>
          <w:b/>
          <w:bCs/>
          <w:color w:val="0000CC"/>
          <w:sz w:val="28"/>
          <w:szCs w:val="24"/>
          <w:lang w:val="en-US"/>
        </w:rPr>
      </w:pPr>
      <w:r w:rsidRPr="003026BB">
        <w:rPr>
          <w:rFonts w:ascii="Times New Roman" w:eastAsia="Times New Roman" w:hAnsi="Times New Roman" w:cs="Times New Roman"/>
          <w:b/>
          <w:bCs/>
          <w:color w:val="0000CC"/>
          <w:sz w:val="28"/>
          <w:szCs w:val="24"/>
          <w:lang w:val="en-US"/>
        </w:rPr>
        <w:t>Akademac: "Ne hvala, vozim!"</w:t>
      </w:r>
    </w:p>
    <w:p w:rsidR="003026BB" w:rsidRDefault="003026BB" w:rsidP="003026BB">
      <w:pPr>
        <w:spacing w:after="0" w:line="240" w:lineRule="auto"/>
        <w:rPr>
          <w:rFonts w:ascii="Times New Roman" w:eastAsia="Times New Roman" w:hAnsi="Times New Roman" w:cs="Times New Roman"/>
          <w:bCs/>
          <w:sz w:val="24"/>
          <w:szCs w:val="24"/>
          <w:lang w:val="en-US"/>
        </w:rPr>
      </w:pP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bCs/>
          <w:sz w:val="24"/>
          <w:szCs w:val="24"/>
          <w:lang w:val="en-US"/>
        </w:rPr>
        <w:t xml:space="preserve">Na prvom programu </w:t>
      </w:r>
      <w:r>
        <w:rPr>
          <w:rFonts w:ascii="Times New Roman" w:eastAsia="Times New Roman" w:hAnsi="Times New Roman" w:cs="Times New Roman"/>
          <w:bCs/>
          <w:sz w:val="24"/>
          <w:szCs w:val="24"/>
          <w:lang w:val="en-US"/>
        </w:rPr>
        <w:t>Radio televizije Vojvodine u suotu 23. aprila je</w:t>
      </w:r>
      <w:r w:rsidRPr="003026BB">
        <w:rPr>
          <w:rFonts w:ascii="Times New Roman" w:eastAsia="Times New Roman" w:hAnsi="Times New Roman" w:cs="Times New Roman"/>
          <w:bCs/>
          <w:sz w:val="24"/>
          <w:szCs w:val="24"/>
          <w:lang w:val="en-US"/>
        </w:rPr>
        <w:t xml:space="preserve"> emitovana nova emisija i</w:t>
      </w:r>
      <w:r>
        <w:rPr>
          <w:rFonts w:ascii="Times New Roman" w:eastAsia="Times New Roman" w:hAnsi="Times New Roman" w:cs="Times New Roman"/>
          <w:bCs/>
          <w:sz w:val="24"/>
          <w:szCs w:val="24"/>
          <w:lang w:val="en-US"/>
        </w:rPr>
        <w:t>z serijala "Akademac" u kojoj se razgovaralo</w:t>
      </w:r>
      <w:r w:rsidRPr="003026BB">
        <w:rPr>
          <w:rFonts w:ascii="Times New Roman" w:eastAsia="Times New Roman" w:hAnsi="Times New Roman" w:cs="Times New Roman"/>
          <w:bCs/>
          <w:sz w:val="24"/>
          <w:szCs w:val="24"/>
          <w:lang w:val="en-US"/>
        </w:rPr>
        <w:t xml:space="preserve"> o posledicama vožnje pod uticajem alkohola. Emisija </w:t>
      </w:r>
      <w:r>
        <w:rPr>
          <w:rFonts w:ascii="Times New Roman" w:eastAsia="Times New Roman" w:hAnsi="Times New Roman" w:cs="Times New Roman"/>
          <w:bCs/>
          <w:sz w:val="24"/>
          <w:szCs w:val="24"/>
          <w:lang w:val="en-US"/>
        </w:rPr>
        <w:t>je počela</w:t>
      </w:r>
      <w:r w:rsidRPr="003026BB">
        <w:rPr>
          <w:rFonts w:ascii="Times New Roman" w:eastAsia="Times New Roman" w:hAnsi="Times New Roman" w:cs="Times New Roman"/>
          <w:bCs/>
          <w:sz w:val="24"/>
          <w:szCs w:val="24"/>
          <w:lang w:val="en-US"/>
        </w:rPr>
        <w:t xml:space="preserve"> u 12.08 časova.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Iako su mediji svakodnevno puni zastrašujućih vesti o saobraćajnim nezgodama koje su izazvane zbog vožnje pod dejstvom alkohola, i dalje se pije i strada.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Da li postoji kontrolisano ispijanje alkohola, kako alkohol utiče na mozak, kako na organe, kako utiče na ljudski život - neka su od pitanja koja će u emisiji biti postavljena.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Sa studentima i stude</w:t>
      </w:r>
      <w:r>
        <w:rPr>
          <w:rFonts w:ascii="Times New Roman" w:eastAsia="Times New Roman" w:hAnsi="Times New Roman" w:cs="Times New Roman"/>
          <w:sz w:val="24"/>
          <w:szCs w:val="24"/>
          <w:lang w:val="en-US"/>
        </w:rPr>
        <w:t xml:space="preserve">ntkinjama </w:t>
      </w:r>
      <w:r w:rsidRPr="003026BB">
        <w:rPr>
          <w:rFonts w:ascii="Times New Roman" w:eastAsia="Times New Roman" w:hAnsi="Times New Roman" w:cs="Times New Roman"/>
          <w:sz w:val="24"/>
          <w:szCs w:val="24"/>
          <w:lang w:val="en-US"/>
        </w:rPr>
        <w:t>Univ</w:t>
      </w:r>
      <w:r>
        <w:rPr>
          <w:rFonts w:ascii="Times New Roman" w:eastAsia="Times New Roman" w:hAnsi="Times New Roman" w:cs="Times New Roman"/>
          <w:sz w:val="24"/>
          <w:szCs w:val="24"/>
          <w:lang w:val="en-US"/>
        </w:rPr>
        <w:t>erziteta u Novom Sadu razgovarao j</w:t>
      </w:r>
      <w:r w:rsidRPr="003026BB">
        <w:rPr>
          <w:rFonts w:ascii="Times New Roman" w:eastAsia="Times New Roman" w:hAnsi="Times New Roman" w:cs="Times New Roman"/>
          <w:sz w:val="24"/>
          <w:szCs w:val="24"/>
          <w:lang w:val="en-US"/>
        </w:rPr>
        <w:t>e psihijatar koji se u okviru svog posla bavi i lečenjem zavisnosti od alkohola.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Urednica i scenaristkinja emisije - Tamara Burević, reditelj - Manuel Srbin, voditeljka - Tamara Trninić.</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Emisija može </w:t>
      </w:r>
      <w:r w:rsidRPr="003026BB">
        <w:rPr>
          <w:rFonts w:ascii="Times New Roman" w:eastAsia="Times New Roman" w:hAnsi="Times New Roman" w:cs="Times New Roman"/>
          <w:sz w:val="24"/>
          <w:szCs w:val="24"/>
          <w:lang w:val="en-US"/>
        </w:rPr>
        <w:t xml:space="preserve"> pogleda</w:t>
      </w:r>
      <w:r>
        <w:rPr>
          <w:rFonts w:ascii="Times New Roman" w:eastAsia="Times New Roman" w:hAnsi="Times New Roman" w:cs="Times New Roman"/>
          <w:sz w:val="24"/>
          <w:szCs w:val="24"/>
          <w:lang w:val="en-US"/>
        </w:rPr>
        <w:t xml:space="preserve">ti  i na odloženo, na </w:t>
      </w:r>
      <w:r w:rsidRPr="003026BB">
        <w:rPr>
          <w:rFonts w:ascii="Times New Roman" w:eastAsia="Times New Roman" w:hAnsi="Times New Roman" w:cs="Times New Roman"/>
          <w:bCs/>
          <w:sz w:val="24"/>
          <w:szCs w:val="24"/>
          <w:lang w:val="en-US"/>
        </w:rPr>
        <w:t>sajtu </w:t>
      </w:r>
      <w:r w:rsidRPr="003026BB">
        <w:rPr>
          <w:rFonts w:ascii="Times New Roman" w:eastAsia="Times New Roman" w:hAnsi="Times New Roman" w:cs="Times New Roman"/>
          <w:sz w:val="24"/>
          <w:szCs w:val="24"/>
          <w:lang w:val="en-US"/>
        </w:rPr>
        <w:t>Radio televizije Vojvodine.</w:t>
      </w:r>
    </w:p>
    <w:p w:rsidR="003026BB" w:rsidRPr="003026BB" w:rsidRDefault="003026BB" w:rsidP="003026BB">
      <w:pPr>
        <w:spacing w:after="0" w:line="240" w:lineRule="auto"/>
        <w:rPr>
          <w:rFonts w:ascii="Times New Roman" w:eastAsia="Times New Roman" w:hAnsi="Times New Roman" w:cs="Times New Roman"/>
          <w:sz w:val="24"/>
          <w:szCs w:val="24"/>
        </w:rPr>
      </w:pPr>
    </w:p>
    <w:p w:rsidR="003026BB" w:rsidRPr="003026BB" w:rsidRDefault="003026BB" w:rsidP="003026BB">
      <w:pPr>
        <w:spacing w:after="0" w:line="240" w:lineRule="auto"/>
        <w:jc w:val="center"/>
        <w:rPr>
          <w:rFonts w:ascii="Times New Roman" w:eastAsia="Times New Roman" w:hAnsi="Times New Roman" w:cs="Times New Roman"/>
          <w:b/>
          <w:bCs/>
          <w:color w:val="0000CC"/>
          <w:sz w:val="28"/>
          <w:szCs w:val="24"/>
          <w:lang w:val="en-US"/>
        </w:rPr>
      </w:pPr>
      <w:r w:rsidRPr="003026BB">
        <w:rPr>
          <w:rFonts w:ascii="Times New Roman" w:eastAsia="Times New Roman" w:hAnsi="Times New Roman" w:cs="Times New Roman"/>
          <w:b/>
          <w:bCs/>
          <w:color w:val="0000CC"/>
          <w:sz w:val="28"/>
          <w:szCs w:val="24"/>
          <w:lang w:val="en-US"/>
        </w:rPr>
        <w:t>Odabrani najbolji recitatori Vojvodine</w:t>
      </w:r>
    </w:p>
    <w:p w:rsidR="003026BB" w:rsidRDefault="003026BB" w:rsidP="003026BB">
      <w:pPr>
        <w:spacing w:after="0" w:line="240" w:lineRule="auto"/>
        <w:rPr>
          <w:rFonts w:ascii="Times New Roman" w:eastAsia="Times New Roman" w:hAnsi="Times New Roman" w:cs="Times New Roman"/>
          <w:bCs/>
          <w:sz w:val="24"/>
          <w:szCs w:val="24"/>
          <w:lang w:val="en-US"/>
        </w:rPr>
      </w:pPr>
    </w:p>
    <w:p w:rsidR="003026BB" w:rsidRDefault="004D4585" w:rsidP="003026B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6AF1F353" wp14:editId="5F10A5F8">
            <wp:simplePos x="0" y="0"/>
            <wp:positionH relativeFrom="column">
              <wp:posOffset>3611880</wp:posOffset>
            </wp:positionH>
            <wp:positionV relativeFrom="paragraph">
              <wp:posOffset>78105</wp:posOffset>
            </wp:positionV>
            <wp:extent cx="2581200" cy="1281600"/>
            <wp:effectExtent l="0" t="0" r="0" b="0"/>
            <wp:wrapTight wrapText="bothSides">
              <wp:wrapPolygon edited="0">
                <wp:start x="0" y="0"/>
                <wp:lineTo x="0" y="21193"/>
                <wp:lineTo x="21366" y="21193"/>
                <wp:lineTo x="2136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abrani.jpg"/>
                    <pic:cNvPicPr/>
                  </pic:nvPicPr>
                  <pic:blipFill>
                    <a:blip r:embed="rId16">
                      <a:extLst>
                        <a:ext uri="{28A0092B-C50C-407E-A947-70E740481C1C}">
                          <a14:useLocalDpi xmlns:a14="http://schemas.microsoft.com/office/drawing/2010/main" val="0"/>
                        </a:ext>
                      </a:extLst>
                    </a:blip>
                    <a:stretch>
                      <a:fillRect/>
                    </a:stretch>
                  </pic:blipFill>
                  <pic:spPr>
                    <a:xfrm>
                      <a:off x="0" y="0"/>
                      <a:ext cx="2581200" cy="1281600"/>
                    </a:xfrm>
                    <a:prstGeom prst="rect">
                      <a:avLst/>
                    </a:prstGeom>
                  </pic:spPr>
                </pic:pic>
              </a:graphicData>
            </a:graphic>
            <wp14:sizeRelH relativeFrom="margin">
              <wp14:pctWidth>0</wp14:pctWidth>
            </wp14:sizeRelH>
            <wp14:sizeRelV relativeFrom="margin">
              <wp14:pctHeight>0</wp14:pctHeight>
            </wp14:sizeRelV>
          </wp:anchor>
        </w:drawing>
      </w:r>
      <w:r w:rsidR="003026BB" w:rsidRPr="003026BB">
        <w:rPr>
          <w:rFonts w:ascii="Times New Roman" w:eastAsia="Times New Roman" w:hAnsi="Times New Roman" w:cs="Times New Roman"/>
          <w:bCs/>
          <w:sz w:val="24"/>
          <w:szCs w:val="24"/>
          <w:lang w:val="en-US"/>
        </w:rPr>
        <w:t>Još jedna, 47. po redu, Pokrajinska smotra recitatora okupila je</w:t>
      </w:r>
      <w:r w:rsidR="003026BB">
        <w:rPr>
          <w:rFonts w:ascii="Times New Roman" w:eastAsia="Times New Roman" w:hAnsi="Times New Roman" w:cs="Times New Roman"/>
          <w:bCs/>
          <w:sz w:val="24"/>
          <w:szCs w:val="24"/>
          <w:lang w:val="en-US"/>
        </w:rPr>
        <w:t xml:space="preserve"> </w:t>
      </w:r>
      <w:r w:rsidR="003026BB" w:rsidRPr="003026BB">
        <w:rPr>
          <w:rFonts w:ascii="Times New Roman" w:eastAsia="Times New Roman" w:hAnsi="Times New Roman" w:cs="Times New Roman"/>
          <w:sz w:val="24"/>
          <w:szCs w:val="24"/>
          <w:lang w:val="en-US"/>
        </w:rPr>
        <w:t>23. april</w:t>
      </w:r>
      <w:r w:rsidR="003026BB">
        <w:rPr>
          <w:rFonts w:ascii="Times New Roman" w:eastAsia="Times New Roman" w:hAnsi="Times New Roman" w:cs="Times New Roman"/>
          <w:sz w:val="24"/>
          <w:szCs w:val="24"/>
          <w:lang w:val="en-US"/>
        </w:rPr>
        <w:t>a</w:t>
      </w:r>
      <w:r w:rsidR="003026BB" w:rsidRPr="003026BB">
        <w:rPr>
          <w:rFonts w:ascii="Times New Roman" w:eastAsia="Times New Roman" w:hAnsi="Times New Roman" w:cs="Times New Roman"/>
          <w:sz w:val="24"/>
          <w:szCs w:val="24"/>
          <w:lang w:val="en-US"/>
        </w:rPr>
        <w:t xml:space="preserve"> 2016. </w:t>
      </w:r>
      <w:r w:rsidR="003026BB" w:rsidRPr="003026BB">
        <w:rPr>
          <w:rFonts w:ascii="Times New Roman" w:eastAsia="Times New Roman" w:hAnsi="Times New Roman" w:cs="Times New Roman"/>
          <w:bCs/>
          <w:sz w:val="24"/>
          <w:szCs w:val="24"/>
          <w:lang w:val="en-US"/>
        </w:rPr>
        <w:t xml:space="preserve"> u Sečnju najbolje iz Vojvodine. Formirana je "reprezentacija" tri kategorije recitatora koji će predstavljati pokrajinu na republičkoj smotri u Valjevu. Iz svake kategorije odabrano po devet predstavnika, kao i po dvadesetak najboljih koji su dobili zlatne diplome.</w:t>
      </w:r>
      <w:r w:rsidR="003026BB">
        <w:rPr>
          <w:rFonts w:ascii="Times New Roman" w:eastAsia="Times New Roman" w:hAnsi="Times New Roman" w:cs="Times New Roman"/>
          <w:bCs/>
          <w:sz w:val="24"/>
          <w:szCs w:val="24"/>
          <w:lang w:val="en-US"/>
        </w:rPr>
        <w:t xml:space="preserve"> </w:t>
      </w:r>
      <w:r w:rsidR="003026BB" w:rsidRPr="003026BB">
        <w:rPr>
          <w:rFonts w:ascii="Times New Roman" w:eastAsia="Times New Roman" w:hAnsi="Times New Roman" w:cs="Times New Roman"/>
          <w:sz w:val="24"/>
          <w:szCs w:val="24"/>
          <w:lang w:val="en-US"/>
        </w:rPr>
        <w:t>Pokrajinsku smotru je i ove godine pratio neizvestan ishod, kada je u pitanju samo održavanje, budući da je jedan od glavnih pokrovitelja - Zavod za zaštitu kulture Vojvodine, odustao od organizovanja. Organizovanje i čuvanje ove smotre je, ipak, bio uspešan poduhvat, koji su obavili Savez amatera Srbije i domaćin takmičenja - Obrazovno-kulturni centar Sečanj, koji je ujedno bio i jedan od glavnih finansijera.</w:t>
      </w:r>
    </w:p>
    <w:p w:rsid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t xml:space="preserve">"Više od 400 hiljada ljudi se u Srbiji bavi amaterskim kulturnim radom i niko za to nema sluha, niti želi da finansira njihove aktivnosti. Savez amatera Srbije neće odustati od ovakvih takmičenja, iako oni koji bi to trebali da rade ne žele", rekao je na </w:t>
      </w:r>
      <w:r>
        <w:rPr>
          <w:rFonts w:ascii="Times New Roman" w:eastAsia="Times New Roman" w:hAnsi="Times New Roman" w:cs="Times New Roman"/>
          <w:sz w:val="24"/>
          <w:szCs w:val="24"/>
          <w:lang w:val="en-US"/>
        </w:rPr>
        <w:t xml:space="preserve">otvaranju takmičenja predsednik </w:t>
      </w:r>
      <w:r w:rsidRPr="003026BB">
        <w:rPr>
          <w:rFonts w:ascii="Times New Roman" w:eastAsia="Times New Roman" w:hAnsi="Times New Roman" w:cs="Times New Roman"/>
          <w:sz w:val="24"/>
          <w:szCs w:val="24"/>
          <w:lang w:val="en-US"/>
        </w:rPr>
        <w:t>Saveza amatera Srbije Savo Mučibabić.</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On je skrenuo pažnju na to da se jedino na ovakav način, podsticanjem dece da se bave kulturno-umetničkim radom i angažovanjem van škole, u školi može smanjiti i iskoreniti vršnjačko nasilje.</w:t>
      </w: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t>U prilog tome ide i to da zainteresovanost dece za recitovanje nije nedostajala, a u svakoj kategoriji se za najboljeg borilo njih 65.</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Za najboljeg recitatora u najmlađem uzrastu proglašen je Vuk Radojković iz Kovina, sa pesmom "Uzbuna u gradu", koju je napisao Miroslav Antić. Osim njega, u Valjevo su se plasirali i Martina Vojnić Tunić, Marcela Ganjiova, Lenka Dulić Vujić, Biljana Mitrić, Maša Rajić, Rebeka Seman i Tenji Iva.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 xml:space="preserve">Najbolji recitator u srednjem uzrastu je Ajtai </w:t>
      </w:r>
      <w:r w:rsidRPr="003026BB">
        <w:rPr>
          <w:rFonts w:ascii="Times New Roman" w:eastAsia="Times New Roman" w:hAnsi="Times New Roman" w:cs="Times New Roman"/>
          <w:sz w:val="24"/>
          <w:szCs w:val="24"/>
          <w:lang w:val="en-US"/>
        </w:rPr>
        <w:lastRenderedPageBreak/>
        <w:t>Balaž iz Subotice, sa recitacijom "Sad o raznobojnim tintama snivam", koju je napisao Deže Kostolanji.</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Za najbolje, a ujedno i za republičku smotru, plasirali su se Martina Bartošova, Klaudia Karan, Vladica Kljajić, Ljiljana Knežević, Lora Meršak, Valentina Salag, Andrej Simendić i Kamila Horvat.</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Jednako uspešni su bili i recitatori starijih uzrasta, a o njihovom uspehu govori i to da nije bio izdvojen jedan najbolji. Na republičku smotru su se plasirali Timea Budinski, Iveta Galasova, Nemanja Kovijanić, Stefan Kovijanić, Nikoleta Mortvanski, Aleksandar Popović, Nikola Stanković, Andrijana Ćorić i Davorin Horvacki.</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Republička smotra u Valjevu okupiće najbolje iz svih okruga u Srbiji sredinom maja.</w:t>
      </w:r>
    </w:p>
    <w:p w:rsidR="003026BB" w:rsidRDefault="003026BB" w:rsidP="001D2E0B">
      <w:pPr>
        <w:spacing w:after="0" w:line="240" w:lineRule="auto"/>
        <w:jc w:val="both"/>
        <w:rPr>
          <w:rFonts w:ascii="Times New Roman" w:eastAsia="Times New Roman" w:hAnsi="Times New Roman" w:cs="Times New Roman"/>
          <w:sz w:val="24"/>
          <w:szCs w:val="24"/>
          <w:lang w:val="en-US"/>
        </w:rPr>
      </w:pPr>
    </w:p>
    <w:p w:rsidR="005719A6" w:rsidRPr="009B0812" w:rsidRDefault="005719A6" w:rsidP="005719A6">
      <w:pPr>
        <w:spacing w:after="0" w:line="240" w:lineRule="auto"/>
        <w:jc w:val="center"/>
        <w:rPr>
          <w:rFonts w:ascii="Times New Roman" w:eastAsia="Times New Roman" w:hAnsi="Times New Roman" w:cs="Times New Roman"/>
          <w:b/>
          <w:bCs/>
          <w:color w:val="0000CC"/>
          <w:sz w:val="28"/>
          <w:szCs w:val="24"/>
          <w:lang w:val="en-US"/>
        </w:rPr>
      </w:pPr>
      <w:r w:rsidRPr="009B0812">
        <w:rPr>
          <w:rFonts w:ascii="Times New Roman" w:eastAsia="Times New Roman" w:hAnsi="Times New Roman" w:cs="Times New Roman"/>
          <w:b/>
          <w:bCs/>
          <w:color w:val="0000CC"/>
          <w:sz w:val="28"/>
          <w:szCs w:val="24"/>
          <w:lang w:val="en-US"/>
        </w:rPr>
        <w:t>Tribina "Upoznaj se sa psihoterapijom"</w:t>
      </w:r>
    </w:p>
    <w:p w:rsidR="005719A6" w:rsidRDefault="005719A6" w:rsidP="005719A6">
      <w:pPr>
        <w:spacing w:after="0" w:line="240" w:lineRule="auto"/>
        <w:ind w:firstLine="720"/>
        <w:jc w:val="both"/>
        <w:rPr>
          <w:rFonts w:ascii="Times New Roman" w:eastAsia="Times New Roman" w:hAnsi="Times New Roman" w:cs="Times New Roman"/>
          <w:bCs/>
          <w:sz w:val="24"/>
          <w:szCs w:val="24"/>
          <w:lang w:val="en-US"/>
        </w:rPr>
      </w:pPr>
    </w:p>
    <w:p w:rsidR="005719A6" w:rsidRDefault="005719A6" w:rsidP="005719A6">
      <w:pPr>
        <w:spacing w:after="0" w:line="240" w:lineRule="auto"/>
        <w:ind w:firstLine="720"/>
        <w:jc w:val="both"/>
        <w:rPr>
          <w:rFonts w:ascii="Times New Roman" w:eastAsia="Times New Roman" w:hAnsi="Times New Roman" w:cs="Times New Roman"/>
          <w:bCs/>
          <w:sz w:val="24"/>
          <w:szCs w:val="24"/>
          <w:lang w:val="en-US"/>
        </w:rPr>
      </w:pPr>
      <w:r w:rsidRPr="005719A6">
        <w:rPr>
          <w:rFonts w:ascii="Times New Roman" w:eastAsia="Times New Roman" w:hAnsi="Times New Roman" w:cs="Times New Roman"/>
          <w:bCs/>
          <w:sz w:val="24"/>
          <w:szCs w:val="24"/>
          <w:lang w:val="en-US"/>
        </w:rPr>
        <w:t>U prostorijama udruže</w:t>
      </w:r>
      <w:r>
        <w:rPr>
          <w:rFonts w:ascii="Times New Roman" w:eastAsia="Times New Roman" w:hAnsi="Times New Roman" w:cs="Times New Roman"/>
          <w:bCs/>
          <w:sz w:val="24"/>
          <w:szCs w:val="24"/>
          <w:lang w:val="en-US"/>
        </w:rPr>
        <w:t xml:space="preserve">nja Nurdor u Petrovaradinu u utorak </w:t>
      </w:r>
      <w:r w:rsidRPr="005719A6">
        <w:rPr>
          <w:rFonts w:ascii="Times New Roman" w:eastAsia="Times New Roman" w:hAnsi="Times New Roman" w:cs="Times New Roman"/>
          <w:bCs/>
          <w:sz w:val="24"/>
          <w:szCs w:val="24"/>
          <w:lang w:val="en-US"/>
        </w:rPr>
        <w:t xml:space="preserve"> u 19 časova, u okviru ciklusa "Upoznaj se sa psihoterapijom", predavanje o Porodičnoj</w:t>
      </w:r>
      <w:r>
        <w:rPr>
          <w:rFonts w:ascii="Times New Roman" w:eastAsia="Times New Roman" w:hAnsi="Times New Roman" w:cs="Times New Roman"/>
          <w:bCs/>
          <w:sz w:val="24"/>
          <w:szCs w:val="24"/>
          <w:lang w:val="en-US"/>
        </w:rPr>
        <w:t xml:space="preserve"> sistemskoj psihoterapiji održala j</w:t>
      </w:r>
      <w:r w:rsidRPr="005719A6">
        <w:rPr>
          <w:rFonts w:ascii="Times New Roman" w:eastAsia="Times New Roman" w:hAnsi="Times New Roman" w:cs="Times New Roman"/>
          <w:bCs/>
          <w:sz w:val="24"/>
          <w:szCs w:val="24"/>
          <w:lang w:val="en-US"/>
        </w:rPr>
        <w:t xml:space="preserve">e Jelena Branković. Ulaz je </w:t>
      </w:r>
      <w:r>
        <w:rPr>
          <w:rFonts w:ascii="Times New Roman" w:eastAsia="Times New Roman" w:hAnsi="Times New Roman" w:cs="Times New Roman"/>
          <w:bCs/>
          <w:sz w:val="24"/>
          <w:szCs w:val="24"/>
          <w:lang w:val="en-US"/>
        </w:rPr>
        <w:t xml:space="preserve"> bio </w:t>
      </w:r>
      <w:r w:rsidRPr="005719A6">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Porodična psihoterapija je savremeni terapijski model koji obuhvata rad sa pojedincem, partnerima i porodicom. Porodica se posmatra kao celina koja je veća od zbira njenih pojedinačnih delova, odnosno njenih članova. Promena kod jednog člana porodice utiče na ostale članove, a samim tim dolazi do promene u celom porodičnom sistemu.</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Kao terapijski metod porodična terapija se primenjuje u situacijama: kada postoji nosilac simptoma psihijatrijskog poremećaja, u slučajevima gde postoji razvojna i/ili nerazvojna kriza (npr. adolescentska kriza), tamo gde je očigledan nedostatak bliskosti i u porodicama gde postoje teškoće u komuniciranju, kada postoji potreba za razjašnjavanjem i rešavanjem strukturalnih odnosa i problema u porodici i drugo.</w:t>
      </w:r>
    </w:p>
    <w:p w:rsidR="005719A6" w:rsidRPr="005719A6" w:rsidRDefault="005719A6" w:rsidP="005719A6">
      <w:pPr>
        <w:spacing w:after="0" w:line="240" w:lineRule="auto"/>
        <w:ind w:firstLine="720"/>
        <w:jc w:val="both"/>
        <w:rPr>
          <w:rFonts w:ascii="Times New Roman" w:eastAsia="Times New Roman" w:hAnsi="Times New Roman" w:cs="Times New Roman"/>
          <w:bCs/>
          <w:sz w:val="24"/>
          <w:szCs w:val="24"/>
          <w:lang w:val="en-US"/>
        </w:rPr>
      </w:pPr>
      <w:r w:rsidRPr="005719A6">
        <w:rPr>
          <w:rFonts w:ascii="Times New Roman" w:eastAsia="Times New Roman" w:hAnsi="Times New Roman" w:cs="Times New Roman"/>
          <w:sz w:val="24"/>
          <w:szCs w:val="24"/>
          <w:lang w:val="en-US"/>
        </w:rPr>
        <w:t>Jelena Branković je psiholog i sistemski porodični psihoterapeut. Diplomirala je na Odseku za psihologiju Filozofskog fakulteta u Novom Sadu. Završila je četvorogodišnju edukaciju iz sistemske porodične psihoterapije. Pored toga dodatno je edukovana iz različitih psihoterapijskih pravaca kao što su transakciona analiza i REBT. Poseduje više od 10 godina psihoterapijskog iskustva u radu sa porodicama, parovima i pojedincima.</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Seriju tribina "Upoznaj se sa psihoterapijom" organizuje Klub studenata psihologije Transfer, sa ciljem da se široj populaciji predstave različiti modaliteti psihoterapije.</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Prostorije udruženja Nurdor nalaze se u Preradovićevoj 138 u Petrovaradinu.</w:t>
      </w:r>
    </w:p>
    <w:p w:rsidR="005719A6" w:rsidRDefault="005719A6" w:rsidP="001D2E0B">
      <w:pPr>
        <w:spacing w:after="0" w:line="240" w:lineRule="auto"/>
        <w:jc w:val="both"/>
        <w:rPr>
          <w:rFonts w:ascii="Times New Roman" w:eastAsia="Times New Roman" w:hAnsi="Times New Roman" w:cs="Times New Roman"/>
          <w:sz w:val="24"/>
          <w:szCs w:val="24"/>
          <w:lang w:val="en-US"/>
        </w:rPr>
      </w:pPr>
    </w:p>
    <w:p w:rsidR="003026BB" w:rsidRPr="00E70454" w:rsidRDefault="003026BB" w:rsidP="00E70454">
      <w:pPr>
        <w:tabs>
          <w:tab w:val="left" w:pos="2835"/>
        </w:tabs>
        <w:spacing w:after="0" w:line="240" w:lineRule="auto"/>
        <w:jc w:val="center"/>
        <w:rPr>
          <w:rFonts w:ascii="Times New Roman" w:eastAsia="Times New Roman" w:hAnsi="Times New Roman" w:cs="Times New Roman"/>
          <w:b/>
          <w:bCs/>
          <w:color w:val="0000CC"/>
          <w:sz w:val="28"/>
          <w:szCs w:val="24"/>
          <w:lang w:val="en-US"/>
        </w:rPr>
      </w:pPr>
      <w:r w:rsidRPr="00E70454">
        <w:rPr>
          <w:rFonts w:ascii="Times New Roman" w:eastAsia="Times New Roman" w:hAnsi="Times New Roman" w:cs="Times New Roman"/>
          <w:b/>
          <w:bCs/>
          <w:color w:val="0000CC"/>
          <w:sz w:val="28"/>
          <w:szCs w:val="24"/>
          <w:lang w:val="en-US"/>
        </w:rPr>
        <w:t xml:space="preserve">Dodela diploma novoj generaciji volontera udruženja </w:t>
      </w:r>
      <w:r w:rsidR="00E70454">
        <w:rPr>
          <w:rFonts w:ascii="Times New Roman" w:eastAsia="Times New Roman" w:hAnsi="Times New Roman" w:cs="Times New Roman"/>
          <w:b/>
          <w:bCs/>
          <w:color w:val="0000CC"/>
          <w:sz w:val="28"/>
          <w:szCs w:val="24"/>
          <w:lang w:val="en-US"/>
        </w:rPr>
        <w:t>“</w:t>
      </w:r>
      <w:r w:rsidRPr="00E70454">
        <w:rPr>
          <w:rFonts w:ascii="Times New Roman" w:eastAsia="Times New Roman" w:hAnsi="Times New Roman" w:cs="Times New Roman"/>
          <w:b/>
          <w:bCs/>
          <w:color w:val="0000CC"/>
          <w:sz w:val="28"/>
          <w:szCs w:val="24"/>
          <w:lang w:val="en-US"/>
        </w:rPr>
        <w:t>Prevent</w:t>
      </w:r>
      <w:r w:rsidR="00E70454">
        <w:rPr>
          <w:rFonts w:ascii="Times New Roman" w:eastAsia="Times New Roman" w:hAnsi="Times New Roman" w:cs="Times New Roman"/>
          <w:b/>
          <w:bCs/>
          <w:color w:val="0000CC"/>
          <w:sz w:val="28"/>
          <w:szCs w:val="24"/>
          <w:lang w:val="en-US"/>
        </w:rPr>
        <w:t>”</w:t>
      </w:r>
    </w:p>
    <w:p w:rsidR="003026BB" w:rsidRPr="003026BB" w:rsidRDefault="003026BB" w:rsidP="003026BB">
      <w:pPr>
        <w:spacing w:after="0" w:line="240" w:lineRule="auto"/>
        <w:rPr>
          <w:rFonts w:ascii="Times New Roman" w:eastAsia="Times New Roman" w:hAnsi="Times New Roman" w:cs="Times New Roman"/>
          <w:bCs/>
          <w:sz w:val="24"/>
          <w:szCs w:val="24"/>
          <w:lang w:val="en-US"/>
        </w:rPr>
      </w:pPr>
    </w:p>
    <w:p w:rsidR="003026BB" w:rsidRDefault="004D4585" w:rsidP="003026B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588CE5F2" wp14:editId="305E5247">
            <wp:simplePos x="0" y="0"/>
            <wp:positionH relativeFrom="column">
              <wp:posOffset>4221480</wp:posOffset>
            </wp:positionH>
            <wp:positionV relativeFrom="paragraph">
              <wp:posOffset>64135</wp:posOffset>
            </wp:positionV>
            <wp:extent cx="1944000" cy="525600"/>
            <wp:effectExtent l="0" t="0" r="0" b="8255"/>
            <wp:wrapTight wrapText="bothSides">
              <wp:wrapPolygon edited="0">
                <wp:start x="0" y="0"/>
                <wp:lineTo x="0" y="21156"/>
                <wp:lineTo x="21381" y="21156"/>
                <wp:lineTo x="2138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odela.jpg"/>
                    <pic:cNvPicPr/>
                  </pic:nvPicPr>
                  <pic:blipFill>
                    <a:blip r:embed="rId17">
                      <a:extLst>
                        <a:ext uri="{28A0092B-C50C-407E-A947-70E740481C1C}">
                          <a14:useLocalDpi xmlns:a14="http://schemas.microsoft.com/office/drawing/2010/main" val="0"/>
                        </a:ext>
                      </a:extLst>
                    </a:blip>
                    <a:stretch>
                      <a:fillRect/>
                    </a:stretch>
                  </pic:blipFill>
                  <pic:spPr>
                    <a:xfrm>
                      <a:off x="0" y="0"/>
                      <a:ext cx="1944000" cy="525600"/>
                    </a:xfrm>
                    <a:prstGeom prst="rect">
                      <a:avLst/>
                    </a:prstGeom>
                  </pic:spPr>
                </pic:pic>
              </a:graphicData>
            </a:graphic>
            <wp14:sizeRelH relativeFrom="margin">
              <wp14:pctWidth>0</wp14:pctWidth>
            </wp14:sizeRelH>
            <wp14:sizeRelV relativeFrom="margin">
              <wp14:pctHeight>0</wp14:pctHeight>
            </wp14:sizeRelV>
          </wp:anchor>
        </w:drawing>
      </w:r>
      <w:r w:rsidR="003026BB" w:rsidRPr="003026BB">
        <w:rPr>
          <w:rFonts w:ascii="Times New Roman" w:eastAsia="Times New Roman" w:hAnsi="Times New Roman" w:cs="Times New Roman"/>
          <w:bCs/>
          <w:sz w:val="24"/>
          <w:szCs w:val="24"/>
          <w:lang w:val="en-US"/>
        </w:rPr>
        <w:t xml:space="preserve">U svečanoj sali Škole za osnovno i srednje obrazovanje "Milan </w:t>
      </w:r>
      <w:r w:rsidR="003026BB">
        <w:rPr>
          <w:rFonts w:ascii="Times New Roman" w:eastAsia="Times New Roman" w:hAnsi="Times New Roman" w:cs="Times New Roman"/>
          <w:bCs/>
          <w:sz w:val="24"/>
          <w:szCs w:val="24"/>
          <w:lang w:val="en-US"/>
        </w:rPr>
        <w:t xml:space="preserve">Petrović" u Novom Sadu u nedelju </w:t>
      </w:r>
      <w:r w:rsidR="003026BB" w:rsidRPr="003026BB">
        <w:rPr>
          <w:rFonts w:ascii="Times New Roman" w:eastAsia="Times New Roman" w:hAnsi="Times New Roman" w:cs="Times New Roman"/>
          <w:bCs/>
          <w:sz w:val="24"/>
          <w:szCs w:val="24"/>
          <w:lang w:val="en-US"/>
        </w:rPr>
        <w:t xml:space="preserve"> u 15.45 čas</w:t>
      </w:r>
      <w:r w:rsidR="003026BB">
        <w:rPr>
          <w:rFonts w:ascii="Times New Roman" w:eastAsia="Times New Roman" w:hAnsi="Times New Roman" w:cs="Times New Roman"/>
          <w:bCs/>
          <w:sz w:val="24"/>
          <w:szCs w:val="24"/>
          <w:lang w:val="en-US"/>
        </w:rPr>
        <w:t xml:space="preserve">ova udruženje "Prevent" organizovalo </w:t>
      </w:r>
      <w:r w:rsidR="003026BB" w:rsidRPr="003026BB">
        <w:rPr>
          <w:rFonts w:ascii="Times New Roman" w:eastAsia="Times New Roman" w:hAnsi="Times New Roman" w:cs="Times New Roman"/>
          <w:bCs/>
          <w:sz w:val="24"/>
          <w:szCs w:val="24"/>
          <w:lang w:val="en-US"/>
        </w:rPr>
        <w:t>je svečanu dodelu diploma novoj generaciji volontera koji će biti angažovani na projektu "Svratište za seksualne radnice".</w:t>
      </w:r>
      <w:r w:rsidR="003026BB">
        <w:rPr>
          <w:rFonts w:ascii="Times New Roman" w:eastAsia="Times New Roman" w:hAnsi="Times New Roman" w:cs="Times New Roman"/>
          <w:bCs/>
          <w:sz w:val="24"/>
          <w:szCs w:val="24"/>
          <w:lang w:val="en-US"/>
        </w:rPr>
        <w:t xml:space="preserve"> </w:t>
      </w:r>
      <w:r w:rsidR="003026BB" w:rsidRPr="003026BB">
        <w:rPr>
          <w:rFonts w:ascii="Times New Roman" w:eastAsia="Times New Roman" w:hAnsi="Times New Roman" w:cs="Times New Roman"/>
          <w:sz w:val="24"/>
          <w:szCs w:val="24"/>
          <w:lang w:val="en-US"/>
        </w:rPr>
        <w:t>Volonteri i volonterke će biti uključeni u sprovođenje aktivnosti Udruženja Prevent, a prvenstveno kao voditelji radionica na projektu „Svratište za seksualne radnice", koji je podržan od strane Evropske unije i realizovaće se u naredne dve godine.</w:t>
      </w:r>
      <w:r w:rsidR="003026BB">
        <w:rPr>
          <w:rFonts w:ascii="Times New Roman" w:eastAsia="Times New Roman" w:hAnsi="Times New Roman" w:cs="Times New Roman"/>
          <w:bCs/>
          <w:sz w:val="24"/>
          <w:szCs w:val="24"/>
          <w:lang w:val="en-US"/>
        </w:rPr>
        <w:t xml:space="preserve"> </w:t>
      </w: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t>Na konkurs za volontere se prijavilo 68 zainteresovanih, a 19 mladih je odabrano i dobilo priliku da pohađa šestodnevnu obuku. Obuka je obuhvatila sledeće teme: civilni sektor, antidiskriminacija, polno prenosive infekcije, HIV/Sida, bolesti zavisnosti, bolesti zavisnosti, prevencija, terenski rad, rad sa seksualnim radnicama, smanjenje štetnosti, aktivno slušanje, asertivna komunikacija i radioničarski rad.</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Novi volonteri i volonterke će početi angažman u svratištu za seksualne radnice već početkom maja. Uz podršku mentora i domaćina svratišta svakog radnog dana jedan volonterski par će organizovati kreativne i edukativne radionice za korisnice projekta.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Dodeli diploma će prisustvovati predstavnica kancelarije EU Info Point u Novom Sadu Snežana Pupovac, predstavnica Nacionalne asocijacije praktičara omladinskog rada Jelena Stojanović i osnivač i prvi predsednik Udruženja Prevent dr Nebojša Baračkov.</w:t>
      </w:r>
    </w:p>
    <w:p w:rsidR="003026BB" w:rsidRDefault="003026BB" w:rsidP="003026BB">
      <w:pPr>
        <w:spacing w:after="0" w:line="240" w:lineRule="auto"/>
        <w:rPr>
          <w:rFonts w:ascii="Times New Roman" w:eastAsia="Times New Roman" w:hAnsi="Times New Roman" w:cs="Times New Roman"/>
          <w:sz w:val="24"/>
          <w:szCs w:val="24"/>
        </w:rPr>
      </w:pPr>
    </w:p>
    <w:p w:rsidR="00BC0B2D" w:rsidRPr="005719A6" w:rsidRDefault="00BC0B2D" w:rsidP="00BC0B2D">
      <w:pPr>
        <w:spacing w:after="0" w:line="240" w:lineRule="auto"/>
        <w:jc w:val="center"/>
        <w:rPr>
          <w:rFonts w:ascii="Times New Roman" w:eastAsia="Times New Roman" w:hAnsi="Times New Roman" w:cs="Times New Roman"/>
          <w:b/>
          <w:bCs/>
          <w:color w:val="0000CC"/>
          <w:sz w:val="28"/>
          <w:szCs w:val="24"/>
          <w:lang w:val="en-US"/>
        </w:rPr>
      </w:pPr>
      <w:r w:rsidRPr="005719A6">
        <w:rPr>
          <w:rFonts w:ascii="Times New Roman" w:eastAsia="Times New Roman" w:hAnsi="Times New Roman" w:cs="Times New Roman"/>
          <w:b/>
          <w:bCs/>
          <w:color w:val="0000CC"/>
          <w:sz w:val="28"/>
          <w:szCs w:val="24"/>
          <w:lang w:val="en-US"/>
        </w:rPr>
        <w:lastRenderedPageBreak/>
        <w:t>BG: Školski sajam kulture "Tržnica ideja"</w:t>
      </w:r>
    </w:p>
    <w:p w:rsidR="00BC0B2D" w:rsidRDefault="00BC0B2D" w:rsidP="00BC0B2D">
      <w:pPr>
        <w:spacing w:after="0" w:line="240" w:lineRule="auto"/>
        <w:rPr>
          <w:rFonts w:ascii="Times New Roman" w:eastAsia="Times New Roman" w:hAnsi="Times New Roman" w:cs="Times New Roman"/>
          <w:bCs/>
          <w:sz w:val="24"/>
          <w:szCs w:val="24"/>
          <w:lang w:val="en-US"/>
        </w:rPr>
      </w:pPr>
    </w:p>
    <w:p w:rsidR="00BC0B2D" w:rsidRDefault="004E4E2C" w:rsidP="00BC0B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156EB68B" wp14:editId="535DB99A">
            <wp:simplePos x="0" y="0"/>
            <wp:positionH relativeFrom="column">
              <wp:posOffset>3997960</wp:posOffset>
            </wp:positionH>
            <wp:positionV relativeFrom="paragraph">
              <wp:posOffset>13970</wp:posOffset>
            </wp:positionV>
            <wp:extent cx="2196000" cy="997200"/>
            <wp:effectExtent l="0" t="0" r="0" b="0"/>
            <wp:wrapTight wrapText="bothSides">
              <wp:wrapPolygon edited="0">
                <wp:start x="0" y="0"/>
                <wp:lineTo x="0" y="21050"/>
                <wp:lineTo x="21363" y="21050"/>
                <wp:lineTo x="213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g.jpg"/>
                    <pic:cNvPicPr/>
                  </pic:nvPicPr>
                  <pic:blipFill>
                    <a:blip r:embed="rId18">
                      <a:extLst>
                        <a:ext uri="{28A0092B-C50C-407E-A947-70E740481C1C}">
                          <a14:useLocalDpi xmlns:a14="http://schemas.microsoft.com/office/drawing/2010/main" val="0"/>
                        </a:ext>
                      </a:extLst>
                    </a:blip>
                    <a:stretch>
                      <a:fillRect/>
                    </a:stretch>
                  </pic:blipFill>
                  <pic:spPr>
                    <a:xfrm>
                      <a:off x="0" y="0"/>
                      <a:ext cx="2196000" cy="997200"/>
                    </a:xfrm>
                    <a:prstGeom prst="rect">
                      <a:avLst/>
                    </a:prstGeom>
                  </pic:spPr>
                </pic:pic>
              </a:graphicData>
            </a:graphic>
            <wp14:sizeRelH relativeFrom="margin">
              <wp14:pctWidth>0</wp14:pctWidth>
            </wp14:sizeRelH>
            <wp14:sizeRelV relativeFrom="margin">
              <wp14:pctHeight>0</wp14:pctHeight>
            </wp14:sizeRelV>
          </wp:anchor>
        </w:drawing>
      </w:r>
      <w:r w:rsidR="00BC0B2D" w:rsidRPr="00BC0B2D">
        <w:rPr>
          <w:rFonts w:ascii="Times New Roman" w:eastAsia="Times New Roman" w:hAnsi="Times New Roman" w:cs="Times New Roman"/>
          <w:bCs/>
          <w:sz w:val="24"/>
          <w:szCs w:val="24"/>
          <w:lang w:val="en-US"/>
        </w:rPr>
        <w:t>Školski sajam ku</w:t>
      </w:r>
      <w:r w:rsidR="005719A6">
        <w:rPr>
          <w:rFonts w:ascii="Times New Roman" w:eastAsia="Times New Roman" w:hAnsi="Times New Roman" w:cs="Times New Roman"/>
          <w:bCs/>
          <w:sz w:val="24"/>
          <w:szCs w:val="24"/>
          <w:lang w:val="en-US"/>
        </w:rPr>
        <w:t xml:space="preserve">lture "Tržnica ideja" organizovan je u utorak </w:t>
      </w:r>
      <w:r w:rsidR="00BC0B2D" w:rsidRPr="00BC0B2D">
        <w:rPr>
          <w:rFonts w:ascii="Times New Roman" w:eastAsia="Times New Roman" w:hAnsi="Times New Roman" w:cs="Times New Roman"/>
          <w:bCs/>
          <w:sz w:val="24"/>
          <w:szCs w:val="24"/>
          <w:lang w:val="en-US"/>
        </w:rPr>
        <w:t xml:space="preserve"> od10 do 17 časovau Muzeju nauke i tehnike u Beogradu. Cilj programa jeste uspostavljanje kontinuirane saradnje muzeja i škola i prepoznavanje baštine kao resursa, a ustanova kulture kao mesta za učenje.</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Na treć</w:t>
      </w:r>
      <w:r w:rsidR="005719A6">
        <w:rPr>
          <w:rFonts w:ascii="Times New Roman" w:eastAsia="Times New Roman" w:hAnsi="Times New Roman" w:cs="Times New Roman"/>
          <w:sz w:val="24"/>
          <w:szCs w:val="24"/>
          <w:lang w:val="en-US"/>
        </w:rPr>
        <w:t>oj ''Tržnici ideja'' predstavilo</w:t>
      </w:r>
      <w:r w:rsidR="00BC0B2D" w:rsidRPr="00BC0B2D">
        <w:rPr>
          <w:rFonts w:ascii="Times New Roman" w:eastAsia="Times New Roman" w:hAnsi="Times New Roman" w:cs="Times New Roman"/>
          <w:sz w:val="24"/>
          <w:szCs w:val="24"/>
          <w:lang w:val="en-US"/>
        </w:rPr>
        <w:t xml:space="preserve"> se 22 muzeja i organizacije koje se bave edukacijom dece i mladih i/ili imaju edukativne programe u svojoj ponudi.</w:t>
      </w:r>
      <w:r w:rsidR="00BC0B2D">
        <w:rPr>
          <w:rFonts w:ascii="Times New Roman" w:eastAsia="Times New Roman" w:hAnsi="Times New Roman" w:cs="Times New Roman"/>
          <w:bCs/>
          <w:sz w:val="24"/>
          <w:szCs w:val="24"/>
          <w:lang w:val="en-US"/>
        </w:rPr>
        <w:t xml:space="preserve"> </w:t>
      </w:r>
      <w:r w:rsidR="00BC0B2D" w:rsidRPr="00BC0B2D">
        <w:rPr>
          <w:rFonts w:ascii="Times New Roman" w:eastAsia="Times New Roman" w:hAnsi="Times New Roman" w:cs="Times New Roman"/>
          <w:sz w:val="24"/>
          <w:szCs w:val="24"/>
          <w:lang w:val="en-US"/>
        </w:rPr>
        <w:t>Među učesnicima su Narodni muzej u Beogradu, Proces - edukativna arhitektura, Muzej savremene umetnosti, Bazaart, Muzej afričke umetnosti, Narodna banka Srbije, Muzej nauke i tehnike, Narodni muzej Kikinda, Fond B92 i Dobro udruženje, Muzej vazduhoplovstva, Studio - centar za kulturnu edukaciju, Istorijski muzej Srbije i Radionica pod otvorenim nebom.</w:t>
      </w:r>
    </w:p>
    <w:p w:rsidR="00BC0B2D" w:rsidRPr="00BC0B2D" w:rsidRDefault="005719A6" w:rsidP="00BC0B2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Predstavili su</w:t>
      </w:r>
      <w:r w:rsidR="00BC0B2D" w:rsidRPr="00BC0B2D">
        <w:rPr>
          <w:rFonts w:ascii="Times New Roman" w:eastAsia="Times New Roman" w:hAnsi="Times New Roman" w:cs="Times New Roman"/>
          <w:sz w:val="24"/>
          <w:szCs w:val="24"/>
          <w:lang w:val="en-US"/>
        </w:rPr>
        <w:t xml:space="preserve"> se i Zavičajni muzej Knjaževac, Kulturni centar Beograda, Prirodnjački muzej, Etnografski muzej u Beogradu, Muzej pozorišne umetnosti Srbije, Dečji kulturni centar Beograd, Muzej istorije Jugoslavije, Zavod za zaštitu spomenika kulture grada Beograda, Muzej primenjene umetnosti i organizator manifestacije Muzej grada Beograda.</w:t>
      </w:r>
      <w:r w:rsidR="00BC0B2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Posetioci su mogl</w:t>
      </w:r>
      <w:r w:rsidR="00BC0B2D" w:rsidRPr="00BC0B2D">
        <w:rPr>
          <w:rFonts w:ascii="Times New Roman" w:eastAsia="Times New Roman" w:hAnsi="Times New Roman" w:cs="Times New Roman"/>
          <w:sz w:val="24"/>
          <w:szCs w:val="24"/>
          <w:lang w:val="en-US"/>
        </w:rPr>
        <w:t>i da se upoznaju sa programima muzeja i ustanova kulture i oprobaju se u slaganju slagalica, crtanju, bojenju, pravljenju figura i konstrukciji oblika od različitih predmeta, prepoznavanju i uklapanju enterijera seoske i gradske kuće, otkrivanju falsifikovanih i pravih novčanica, rešavanju enigmatskih zadataka, sklapanju elemenata iz seta za gradnju,društveim igrama "Na slovo, na slovo" i "Mankala" i prisustvuju edukativnim programima: "Elektricitet", "Oštro oko, vešte ruke" i "Poslovice u pokretu".</w:t>
      </w:r>
    </w:p>
    <w:p w:rsidR="00BC0B2D" w:rsidRPr="00BC0B2D" w:rsidRDefault="00BC0B2D" w:rsidP="00BC0B2D">
      <w:pPr>
        <w:spacing w:after="0" w:line="240" w:lineRule="auto"/>
        <w:rPr>
          <w:rFonts w:ascii="Times New Roman" w:eastAsia="Times New Roman" w:hAnsi="Times New Roman" w:cs="Times New Roman"/>
          <w:sz w:val="24"/>
          <w:szCs w:val="24"/>
          <w:lang w:val="en-US"/>
        </w:rPr>
      </w:pPr>
      <w:r w:rsidRPr="00BC0B2D">
        <w:rPr>
          <w:rFonts w:ascii="Times New Roman" w:eastAsia="Times New Roman" w:hAnsi="Times New Roman" w:cs="Times New Roman"/>
          <w:sz w:val="24"/>
          <w:szCs w:val="24"/>
          <w:lang w:val="en-US"/>
        </w:rPr>
        <w:t>Ul</w:t>
      </w:r>
      <w:r>
        <w:rPr>
          <w:rFonts w:ascii="Times New Roman" w:eastAsia="Times New Roman" w:hAnsi="Times New Roman" w:cs="Times New Roman"/>
          <w:sz w:val="24"/>
          <w:szCs w:val="24"/>
          <w:lang w:val="en-US"/>
        </w:rPr>
        <w:t xml:space="preserve">az na manifestaciju </w:t>
      </w:r>
      <w:r w:rsidR="005719A6">
        <w:rPr>
          <w:rFonts w:ascii="Times New Roman" w:eastAsia="Times New Roman" w:hAnsi="Times New Roman" w:cs="Times New Roman"/>
          <w:sz w:val="24"/>
          <w:szCs w:val="24"/>
          <w:lang w:val="en-US"/>
        </w:rPr>
        <w:t xml:space="preserve">bio </w:t>
      </w:r>
      <w:r>
        <w:rPr>
          <w:rFonts w:ascii="Times New Roman" w:eastAsia="Times New Roman" w:hAnsi="Times New Roman" w:cs="Times New Roman"/>
          <w:sz w:val="24"/>
          <w:szCs w:val="24"/>
          <w:lang w:val="en-US"/>
        </w:rPr>
        <w:t>je slobodan</w:t>
      </w:r>
      <w:r w:rsidRPr="00BC0B2D">
        <w:rPr>
          <w:rFonts w:ascii="Times New Roman" w:eastAsia="Times New Roman" w:hAnsi="Times New Roman" w:cs="Times New Roman"/>
          <w:sz w:val="24"/>
          <w:szCs w:val="24"/>
          <w:lang w:val="en-US"/>
        </w:rPr>
        <w:t>.</w:t>
      </w:r>
    </w:p>
    <w:p w:rsidR="00BC0B2D" w:rsidRDefault="00BC0B2D" w:rsidP="003026BB">
      <w:pPr>
        <w:spacing w:after="0" w:line="240" w:lineRule="auto"/>
        <w:rPr>
          <w:rFonts w:ascii="Times New Roman" w:eastAsia="Times New Roman" w:hAnsi="Times New Roman" w:cs="Times New Roman"/>
          <w:sz w:val="24"/>
          <w:szCs w:val="24"/>
        </w:rPr>
      </w:pPr>
    </w:p>
    <w:p w:rsidR="005719A6" w:rsidRPr="005719A6" w:rsidRDefault="005719A6" w:rsidP="005719A6">
      <w:pPr>
        <w:spacing w:after="0" w:line="240" w:lineRule="auto"/>
        <w:jc w:val="center"/>
        <w:rPr>
          <w:rFonts w:ascii="Times New Roman" w:eastAsia="Times New Roman" w:hAnsi="Times New Roman" w:cs="Times New Roman"/>
          <w:b/>
          <w:bCs/>
          <w:color w:val="FF0000"/>
          <w:sz w:val="28"/>
          <w:szCs w:val="24"/>
          <w:lang w:val="en-US"/>
        </w:rPr>
      </w:pPr>
      <w:r w:rsidRPr="005719A6">
        <w:rPr>
          <w:rFonts w:ascii="Times New Roman" w:eastAsia="Times New Roman" w:hAnsi="Times New Roman" w:cs="Times New Roman"/>
          <w:b/>
          <w:bCs/>
          <w:color w:val="FF0000"/>
          <w:sz w:val="28"/>
          <w:szCs w:val="24"/>
          <w:lang w:val="en-US"/>
        </w:rPr>
        <w:t>VOICE: Maturantima za glas nudili provod u diskoteci</w:t>
      </w:r>
    </w:p>
    <w:p w:rsidR="005719A6" w:rsidRPr="005719A6" w:rsidRDefault="005719A6" w:rsidP="005719A6">
      <w:pPr>
        <w:spacing w:after="0" w:line="240" w:lineRule="auto"/>
        <w:rPr>
          <w:rFonts w:ascii="Times New Roman" w:eastAsia="Times New Roman" w:hAnsi="Times New Roman" w:cs="Times New Roman"/>
          <w:bCs/>
          <w:color w:val="FF0000"/>
          <w:sz w:val="24"/>
          <w:szCs w:val="24"/>
          <w:lang w:val="en-US"/>
        </w:rPr>
      </w:pPr>
    </w:p>
    <w:p w:rsidR="005719A6" w:rsidRPr="005719A6" w:rsidRDefault="005719A6" w:rsidP="005719A6">
      <w:pPr>
        <w:spacing w:after="0" w:line="240" w:lineRule="auto"/>
        <w:ind w:firstLine="720"/>
        <w:jc w:val="both"/>
        <w:rPr>
          <w:rFonts w:ascii="Times New Roman" w:eastAsia="Times New Roman" w:hAnsi="Times New Roman" w:cs="Times New Roman"/>
          <w:bCs/>
          <w:sz w:val="24"/>
          <w:szCs w:val="24"/>
          <w:lang w:val="en-US"/>
        </w:rPr>
      </w:pPr>
      <w:r w:rsidRPr="005719A6">
        <w:rPr>
          <w:rFonts w:ascii="Times New Roman" w:eastAsia="Times New Roman" w:hAnsi="Times New Roman" w:cs="Times New Roman"/>
          <w:bCs/>
          <w:sz w:val="24"/>
          <w:szCs w:val="24"/>
          <w:lang w:val="en-US"/>
        </w:rPr>
        <w:t>Aktivisti pojedinih političkih stranaka nudili su novosadskim maturantima novac, besplatan ulazak i separe u diskoteci, u zamenu</w:t>
      </w:r>
      <w:r>
        <w:rPr>
          <w:rFonts w:ascii="Times New Roman" w:eastAsia="Times New Roman" w:hAnsi="Times New Roman" w:cs="Times New Roman"/>
          <w:bCs/>
          <w:sz w:val="24"/>
          <w:szCs w:val="24"/>
          <w:lang w:val="en-US"/>
        </w:rPr>
        <w:t xml:space="preserve"> za glas na izborima, piše</w:t>
      </w:r>
      <w:r w:rsidRPr="005719A6">
        <w:rPr>
          <w:rFonts w:ascii="Times New Roman" w:eastAsia="Times New Roman" w:hAnsi="Times New Roman" w:cs="Times New Roman"/>
          <w:bCs/>
          <w:sz w:val="24"/>
          <w:szCs w:val="24"/>
          <w:lang w:val="en-US"/>
        </w:rPr>
        <w:t xml:space="preserve"> Vojvođanski istraživačko-analitički centar (VOICE).</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Jedan srednjoškolac je ispričao da su mu osobe koje su se predstavile kao aktivisti Pokreta Dinara-Drina-Dunav nudili 2.000 dinara za siguran glas na izborima.</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Osobe koje su se predstavljale kao aktivisti Socijalističke partije Srbije su maturantima nudile 1.500 dinara, ali i besplatan ulaz i separe u jednoj novosadskoj diskoteci, ispričao je drugi srednjoškolac.</w:t>
      </w:r>
      <w:r>
        <w:rPr>
          <w:rFonts w:ascii="Times New Roman" w:eastAsia="Times New Roman" w:hAnsi="Times New Roman" w:cs="Times New Roman"/>
          <w:bCs/>
          <w:sz w:val="24"/>
          <w:szCs w:val="24"/>
          <w:lang w:val="en-US"/>
        </w:rPr>
        <w:t xml:space="preserve"> </w:t>
      </w:r>
      <w:r w:rsidRPr="005719A6">
        <w:rPr>
          <w:rFonts w:ascii="Times New Roman" w:eastAsia="Times New Roman" w:hAnsi="Times New Roman" w:cs="Times New Roman"/>
          <w:sz w:val="24"/>
          <w:szCs w:val="24"/>
          <w:lang w:val="en-US"/>
        </w:rPr>
        <w:t>Treći maturant je naveo da su osobe koje su se predstavljale kao aktivisti Srpske napredne stranke nudile srednjoškolcima po 500 dinara uz obavezu da prisustvuju predizbornom mitingu te stranke, navodi VOICE.</w:t>
      </w:r>
    </w:p>
    <w:p w:rsidR="005719A6" w:rsidRPr="003026BB" w:rsidRDefault="005719A6" w:rsidP="003026BB">
      <w:pPr>
        <w:spacing w:after="0" w:line="240" w:lineRule="auto"/>
        <w:rPr>
          <w:rFonts w:ascii="Times New Roman" w:eastAsia="Times New Roman" w:hAnsi="Times New Roman" w:cs="Times New Roman"/>
          <w:sz w:val="24"/>
          <w:szCs w:val="24"/>
        </w:rPr>
      </w:pPr>
    </w:p>
    <w:p w:rsidR="003026BB" w:rsidRPr="003026BB" w:rsidRDefault="003026BB" w:rsidP="003026BB">
      <w:pPr>
        <w:spacing w:after="0" w:line="240" w:lineRule="auto"/>
        <w:jc w:val="center"/>
        <w:rPr>
          <w:rFonts w:ascii="Times New Roman" w:eastAsia="Times New Roman" w:hAnsi="Times New Roman" w:cs="Times New Roman"/>
          <w:b/>
          <w:bCs/>
          <w:color w:val="FF0000"/>
          <w:sz w:val="28"/>
          <w:szCs w:val="24"/>
          <w:lang w:val="en-US"/>
        </w:rPr>
      </w:pPr>
      <w:r w:rsidRPr="003026BB">
        <w:rPr>
          <w:rFonts w:ascii="Times New Roman" w:eastAsia="Times New Roman" w:hAnsi="Times New Roman" w:cs="Times New Roman"/>
          <w:b/>
          <w:bCs/>
          <w:color w:val="FF0000"/>
          <w:sz w:val="28"/>
          <w:szCs w:val="24"/>
          <w:lang w:val="en-US"/>
        </w:rPr>
        <w:t>Konkurs za kratki film i poster "Zavisnost na ignore!"</w:t>
      </w:r>
    </w:p>
    <w:p w:rsidR="003026BB" w:rsidRPr="003026BB" w:rsidRDefault="003026BB" w:rsidP="003026BB">
      <w:pPr>
        <w:spacing w:after="0" w:line="240" w:lineRule="auto"/>
        <w:jc w:val="both"/>
        <w:rPr>
          <w:rFonts w:ascii="Times New Roman" w:eastAsia="Times New Roman" w:hAnsi="Times New Roman" w:cs="Times New Roman"/>
          <w:bCs/>
          <w:sz w:val="24"/>
          <w:szCs w:val="24"/>
          <w:lang w:val="en-US"/>
        </w:rPr>
      </w:pPr>
    </w:p>
    <w:p w:rsid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bCs/>
          <w:sz w:val="24"/>
          <w:szCs w:val="24"/>
          <w:lang w:val="en-US"/>
        </w:rPr>
        <w:t xml:space="preserve">Zavod za javno zdravlje Pančevo ima otvoren nagradni konkurs za kratki film i poster na temu prevencije bolesti zavisnoti kod mladih pod nazivom "Zavisnost na ignore!". Rok za prijavu radova je 1. jun. </w:t>
      </w:r>
      <w:r w:rsidRPr="003026BB">
        <w:rPr>
          <w:rFonts w:ascii="Times New Roman" w:eastAsia="Times New Roman" w:hAnsi="Times New Roman" w:cs="Times New Roman"/>
          <w:sz w:val="24"/>
          <w:szCs w:val="24"/>
          <w:lang w:val="en-US"/>
        </w:rPr>
        <w:t>Pravo učešća na konkursu imaju učenici i učenice od 6. do 8. razreda osnovnih škola i učenici i učenice srednjih škola sa teritorije AP Vojvodine.</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Autor kratkog filma i postera može biti pojedinac ili grupa: za poster do 2 lica, za kratak film do 4 lica. Autor ili grupa autora može imati podršku nastavnika. Isti autor može učestvovati u obe konkurencije (kratak film i poster).</w:t>
      </w:r>
      <w:r w:rsidRPr="003026BB">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Poruka filma treba da bude u duhu sprečavanja bolesti zavisnosti, i to bilo koje vrste – alkohol, droga, duvan, kockanje, internet.</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Kratki film može da traje do 3 minuta.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Poster treba da je u formatu A2, a dozvoljena je svaka kreativna forma realizovana kao fotografija ili kolaž fotografija uz tekst porukom, crtež ili slika sa tekstom, strip ili kombinacija po želji. Rad može biti urađeno bilo kojom tehnikom.</w:t>
      </w:r>
    </w:p>
    <w:p w:rsid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lastRenderedPageBreak/>
        <w:t xml:space="preserve">Radovi se mogu poslati putem mejla </w:t>
      </w:r>
      <w:hyperlink r:id="rId19" w:history="1">
        <w:r w:rsidRPr="003F4C60">
          <w:rPr>
            <w:rStyle w:val="Hyperlink"/>
            <w:rFonts w:ascii="Times New Roman" w:eastAsia="Times New Roman" w:hAnsi="Times New Roman" w:cs="Times New Roman"/>
            <w:sz w:val="24"/>
            <w:szCs w:val="24"/>
            <w:lang w:val="en-US"/>
          </w:rPr>
          <w:t>promocijazjzpa@gmail.com</w:t>
        </w:r>
      </w:hyperlink>
      <w:r>
        <w:rPr>
          <w:rFonts w:ascii="Times New Roman" w:eastAsia="Times New Roman" w:hAnsi="Times New Roman" w:cs="Times New Roman"/>
          <w:sz w:val="24"/>
          <w:szCs w:val="24"/>
          <w:lang w:val="en-US"/>
        </w:rPr>
        <w:t xml:space="preserve"> </w:t>
      </w:r>
      <w:r w:rsidRPr="003026BB">
        <w:rPr>
          <w:rFonts w:ascii="Times New Roman" w:eastAsia="Times New Roman" w:hAnsi="Times New Roman" w:cs="Times New Roman"/>
          <w:sz w:val="24"/>
          <w:szCs w:val="24"/>
          <w:lang w:val="en-US"/>
        </w:rPr>
        <w:t xml:space="preserve"> ili poštom, narezani na CD, na adresu: Zavod za javno zdravlje Pančevo, Pasterova 2, 26000 Pančevo, sa naznakom: Za nagradni konkurs „Zavisnost na ignore!".</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Uz rad je potrebno poslati i popunjenu prijavu za konkurs - ime i prezime, škola i razred, mesto, naziv rada.</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Svi radovi koji ispunjavaju uslove konkursa biće postavljeni na Facebook stranicu „Zavisnost na ignore!". Radovi koji sadrže eksplicitne scene nasilja ili uvredljive poruke neće imati mogućnost da učestvuju u nagradnom konkursu.</w:t>
      </w:r>
      <w:r>
        <w:rPr>
          <w:rFonts w:ascii="Times New Roman" w:eastAsia="Times New Roman" w:hAnsi="Times New Roman" w:cs="Times New Roman"/>
          <w:bCs/>
          <w:sz w:val="24"/>
          <w:szCs w:val="24"/>
          <w:lang w:val="en-US"/>
        </w:rPr>
        <w:t xml:space="preserve"> </w:t>
      </w:r>
    </w:p>
    <w:p w:rsidR="003026BB" w:rsidRPr="003026BB" w:rsidRDefault="003026BB" w:rsidP="003026BB">
      <w:pPr>
        <w:spacing w:after="0" w:line="240" w:lineRule="auto"/>
        <w:ind w:firstLine="720"/>
        <w:jc w:val="both"/>
        <w:rPr>
          <w:rFonts w:ascii="Times New Roman" w:eastAsia="Times New Roman" w:hAnsi="Times New Roman" w:cs="Times New Roman"/>
          <w:bCs/>
          <w:sz w:val="24"/>
          <w:szCs w:val="24"/>
          <w:lang w:val="en-US"/>
        </w:rPr>
      </w:pPr>
      <w:r w:rsidRPr="003026BB">
        <w:rPr>
          <w:rFonts w:ascii="Times New Roman" w:eastAsia="Times New Roman" w:hAnsi="Times New Roman" w:cs="Times New Roman"/>
          <w:sz w:val="24"/>
          <w:szCs w:val="24"/>
          <w:lang w:val="en-US"/>
        </w:rPr>
        <w:t>Nagrađeni će biti: najbolji film po mišljenju žirija, najbolji film po mišljenju Facebook pratilaca, najbolji poster po mišljenju žirija i Facebook pratilaca i škola iz koje je pobednički tim</w:t>
      </w:r>
      <w:r>
        <w:rPr>
          <w:rFonts w:ascii="Times New Roman" w:eastAsia="Times New Roman" w:hAnsi="Times New Roman" w:cs="Times New Roman"/>
          <w:bCs/>
          <w:sz w:val="24"/>
          <w:szCs w:val="24"/>
          <w:lang w:val="en-US"/>
        </w:rPr>
        <w:t xml:space="preserve"> </w:t>
      </w:r>
      <w:r w:rsidRPr="003026BB">
        <w:rPr>
          <w:rFonts w:ascii="Times New Roman" w:eastAsia="Times New Roman" w:hAnsi="Times New Roman" w:cs="Times New Roman"/>
          <w:sz w:val="24"/>
          <w:szCs w:val="24"/>
          <w:lang w:val="en-US"/>
        </w:rPr>
        <w:t>Detaljnije informacije o uslovima i načinu prijave radova mogu se pronaći</w:t>
      </w:r>
      <w:r w:rsidRPr="003026BB">
        <w:rPr>
          <w:noProof/>
        </w:rPr>
        <w:t xml:space="preserve"> </w:t>
      </w:r>
      <w:r w:rsidRPr="003026BB">
        <w:rPr>
          <w:rFonts w:ascii="Times New Roman" w:hAnsi="Times New Roman" w:cs="Times New Roman"/>
          <w:noProof/>
          <w:sz w:val="24"/>
        </w:rPr>
        <w:t xml:space="preserve">na </w:t>
      </w:r>
      <w:hyperlink r:id="rId20" w:history="1">
        <w:r w:rsidRPr="003026BB">
          <w:rPr>
            <w:rFonts w:ascii="Times New Roman" w:eastAsia="Times New Roman" w:hAnsi="Times New Roman" w:cs="Times New Roman"/>
            <w:color w:val="0000FF"/>
            <w:sz w:val="24"/>
            <w:szCs w:val="24"/>
            <w:u w:val="single"/>
            <w:lang w:val="en-US"/>
          </w:rPr>
          <w:t>http://www.zjzpa.org.rs/joomla/index.php/en/311-zavisnost-na-ignore</w:t>
        </w:r>
      </w:hyperlink>
      <w:r>
        <w:rPr>
          <w:rFonts w:ascii="Times New Roman" w:eastAsia="Times New Roman" w:hAnsi="Times New Roman" w:cs="Times New Roman"/>
          <w:sz w:val="24"/>
          <w:szCs w:val="24"/>
          <w:lang w:val="en-US"/>
        </w:rPr>
        <w:t xml:space="preserve"> </w:t>
      </w:r>
      <w:r w:rsidRPr="003026BB">
        <w:rPr>
          <w:rFonts w:ascii="Times New Roman" w:eastAsia="Times New Roman" w:hAnsi="Times New Roman" w:cs="Times New Roman"/>
          <w:sz w:val="24"/>
          <w:szCs w:val="24"/>
          <w:lang w:val="en-US"/>
        </w:rPr>
        <w:t>Projekat "Zavisnost na ignore!" realizuje se uz podršku Pokrajinskog sekretarijata za sport i omladinu.</w:t>
      </w:r>
    </w:p>
    <w:p w:rsidR="003026BB" w:rsidRDefault="003026BB" w:rsidP="001D2E0B">
      <w:pPr>
        <w:spacing w:after="0" w:line="240" w:lineRule="auto"/>
        <w:jc w:val="both"/>
        <w:rPr>
          <w:rFonts w:ascii="Times New Roman" w:eastAsia="Times New Roman" w:hAnsi="Times New Roman" w:cs="Times New Roman"/>
          <w:sz w:val="24"/>
          <w:szCs w:val="24"/>
          <w:lang w:val="en-US"/>
        </w:rPr>
      </w:pPr>
    </w:p>
    <w:p w:rsidR="009B0812" w:rsidRPr="00E70454" w:rsidRDefault="009B0812" w:rsidP="009B0812">
      <w:pPr>
        <w:spacing w:after="0" w:line="240" w:lineRule="auto"/>
        <w:jc w:val="center"/>
        <w:rPr>
          <w:rFonts w:ascii="Times New Roman" w:eastAsia="Times New Roman" w:hAnsi="Times New Roman" w:cs="Times New Roman"/>
          <w:b/>
          <w:bCs/>
          <w:color w:val="FF0000"/>
          <w:sz w:val="28"/>
          <w:szCs w:val="24"/>
          <w:lang w:val="en-US"/>
        </w:rPr>
      </w:pPr>
      <w:r w:rsidRPr="00E70454">
        <w:rPr>
          <w:rFonts w:ascii="Times New Roman" w:eastAsia="Times New Roman" w:hAnsi="Times New Roman" w:cs="Times New Roman"/>
          <w:b/>
          <w:bCs/>
          <w:color w:val="FF0000"/>
          <w:sz w:val="28"/>
          <w:szCs w:val="24"/>
          <w:lang w:val="en-US"/>
        </w:rPr>
        <w:t>Mitrovčani podeljeni na temu vakcinisanja</w:t>
      </w:r>
    </w:p>
    <w:p w:rsidR="009B0812" w:rsidRPr="00E70454" w:rsidRDefault="009B0812" w:rsidP="009B0812">
      <w:pPr>
        <w:spacing w:after="0" w:line="240" w:lineRule="auto"/>
        <w:jc w:val="both"/>
        <w:rPr>
          <w:rFonts w:ascii="Times New Roman" w:eastAsia="Times New Roman" w:hAnsi="Times New Roman" w:cs="Times New Roman"/>
          <w:bCs/>
          <w:color w:val="FF0000"/>
          <w:sz w:val="24"/>
          <w:szCs w:val="24"/>
          <w:lang w:val="en-US"/>
        </w:rPr>
      </w:pPr>
    </w:p>
    <w:p w:rsidR="009B0812" w:rsidRDefault="009B0812" w:rsidP="009B0812">
      <w:pPr>
        <w:spacing w:after="0" w:line="240" w:lineRule="auto"/>
        <w:ind w:firstLine="720"/>
        <w:jc w:val="both"/>
        <w:rPr>
          <w:rFonts w:ascii="Times New Roman" w:eastAsia="Times New Roman" w:hAnsi="Times New Roman" w:cs="Times New Roman"/>
          <w:bCs/>
          <w:sz w:val="24"/>
          <w:szCs w:val="24"/>
          <w:lang w:val="en-US"/>
        </w:rPr>
      </w:pPr>
      <w:r w:rsidRPr="00E70454">
        <w:rPr>
          <w:rFonts w:ascii="Times New Roman" w:eastAsia="Times New Roman" w:hAnsi="Times New Roman" w:cs="Times New Roman"/>
          <w:bCs/>
          <w:sz w:val="24"/>
          <w:szCs w:val="24"/>
          <w:lang w:val="en-US"/>
        </w:rPr>
        <w:t>Svetska zdravstvena organizacija je pokrenula inicijativu za organizovanje Nedelje imunizacije u oktobru 2005. godine sa idejom da se pažnja opšte javnosti i zdravstvenih radnika usmeri na značaj imunizacije kao najefektivnije i najefikasnije mere primarne prevencije. U to se među prvima uključila i naša zemlja.</w:t>
      </w:r>
      <w:r>
        <w:rPr>
          <w:rFonts w:ascii="Times New Roman" w:eastAsia="Times New Roman" w:hAnsi="Times New Roman" w:cs="Times New Roman"/>
          <w:bCs/>
          <w:sz w:val="24"/>
          <w:szCs w:val="24"/>
          <w:lang w:val="en-US"/>
        </w:rPr>
        <w:t xml:space="preserve"> </w:t>
      </w:r>
      <w:r w:rsidRPr="00E70454">
        <w:rPr>
          <w:rFonts w:ascii="Times New Roman" w:eastAsia="Times New Roman" w:hAnsi="Times New Roman" w:cs="Times New Roman"/>
          <w:sz w:val="24"/>
          <w:szCs w:val="24"/>
          <w:lang w:val="en-US"/>
        </w:rPr>
        <w:t>Cilj jeste povećanje obuhvata imunizacijom kroz jačanje uverenja o potrebi zaštite svakog pojedinca od bolesti koje mogu da se spreče vakcinom. Mišljenje Mitrovčana je ipak podeljeno, na temu vakcinisanja.</w:t>
      </w:r>
      <w:r>
        <w:rPr>
          <w:rFonts w:ascii="Times New Roman" w:eastAsia="Times New Roman" w:hAnsi="Times New Roman" w:cs="Times New Roman"/>
          <w:bCs/>
          <w:sz w:val="24"/>
          <w:szCs w:val="24"/>
          <w:lang w:val="en-US"/>
        </w:rPr>
        <w:t xml:space="preserve"> </w:t>
      </w:r>
    </w:p>
    <w:p w:rsidR="009B0812" w:rsidRDefault="009B0812" w:rsidP="009B0812">
      <w:pPr>
        <w:spacing w:after="0" w:line="240" w:lineRule="auto"/>
        <w:ind w:firstLine="720"/>
        <w:jc w:val="both"/>
        <w:rPr>
          <w:rFonts w:ascii="Times New Roman" w:eastAsia="Times New Roman" w:hAnsi="Times New Roman" w:cs="Times New Roman"/>
          <w:sz w:val="24"/>
          <w:szCs w:val="24"/>
          <w:lang w:val="en-US"/>
        </w:rPr>
      </w:pPr>
      <w:r w:rsidRPr="00E70454">
        <w:rPr>
          <w:rFonts w:ascii="Times New Roman" w:eastAsia="Times New Roman" w:hAnsi="Times New Roman" w:cs="Times New Roman"/>
          <w:sz w:val="24"/>
          <w:szCs w:val="24"/>
          <w:lang w:val="en-US"/>
        </w:rPr>
        <w:t>Imunizacija predstavlja primenu vakcinacije u sprečavanju i suzbijanju raznih zaraznih bolesti. To je najbrži ali i najjeftiniji način da kontrolišemo, odstranimo ili iskorenimo mnoge zarazne bolesti. I mitrovački Zavod za javno zdravlje uključio se u proces upoznavanja ljudstva sa značajem imunizacije.</w:t>
      </w:r>
      <w:r>
        <w:rPr>
          <w:rFonts w:ascii="Times New Roman" w:eastAsia="Times New Roman" w:hAnsi="Times New Roman" w:cs="Times New Roman"/>
          <w:bCs/>
          <w:sz w:val="24"/>
          <w:szCs w:val="24"/>
          <w:lang w:val="en-US"/>
        </w:rPr>
        <w:t xml:space="preserve"> </w:t>
      </w:r>
      <w:r w:rsidRPr="00E70454">
        <w:rPr>
          <w:rFonts w:ascii="Times New Roman" w:eastAsia="Times New Roman" w:hAnsi="Times New Roman" w:cs="Times New Roman"/>
          <w:sz w:val="24"/>
          <w:szCs w:val="24"/>
          <w:lang w:val="en-US"/>
        </w:rPr>
        <w:t>Osnovni preduslov za uspeh imunizacije jeste primena kvalitetnih i bezbednih vakcija. Posebno se ističe i jednaka dostupnost vakcina svima.</w:t>
      </w:r>
    </w:p>
    <w:p w:rsidR="009B0812" w:rsidRDefault="009B0812" w:rsidP="009B0812">
      <w:pPr>
        <w:spacing w:after="0" w:line="240" w:lineRule="auto"/>
        <w:jc w:val="both"/>
        <w:rPr>
          <w:rFonts w:ascii="Times New Roman" w:eastAsia="Times New Roman" w:hAnsi="Times New Roman" w:cs="Times New Roman"/>
          <w:sz w:val="24"/>
          <w:szCs w:val="24"/>
          <w:lang w:val="en-US"/>
        </w:rPr>
      </w:pPr>
    </w:p>
    <w:p w:rsidR="003026BB" w:rsidRPr="003026BB" w:rsidRDefault="003026BB" w:rsidP="003026BB">
      <w:pPr>
        <w:spacing w:after="0" w:line="240" w:lineRule="auto"/>
        <w:jc w:val="center"/>
        <w:rPr>
          <w:rFonts w:ascii="Times New Roman" w:eastAsia="Times New Roman" w:hAnsi="Times New Roman" w:cs="Times New Roman"/>
          <w:b/>
          <w:noProof/>
          <w:color w:val="FF0000"/>
          <w:sz w:val="28"/>
          <w:szCs w:val="24"/>
          <w:lang w:val="en-US"/>
        </w:rPr>
      </w:pPr>
      <w:r w:rsidRPr="003026BB">
        <w:rPr>
          <w:rFonts w:ascii="Times New Roman" w:eastAsia="Times New Roman" w:hAnsi="Times New Roman" w:cs="Times New Roman"/>
          <w:b/>
          <w:noProof/>
          <w:color w:val="FF0000"/>
          <w:sz w:val="28"/>
          <w:szCs w:val="24"/>
          <w:lang w:val="en-US"/>
        </w:rPr>
        <w:t>Superbogati klinci sa Instagrama</w:t>
      </w:r>
    </w:p>
    <w:p w:rsidR="003026BB" w:rsidRPr="003026BB" w:rsidRDefault="003026BB" w:rsidP="003026BB">
      <w:pPr>
        <w:spacing w:after="0" w:line="240" w:lineRule="auto"/>
        <w:jc w:val="both"/>
        <w:rPr>
          <w:rFonts w:ascii="Times New Roman" w:eastAsia="Times New Roman" w:hAnsi="Times New Roman" w:cs="Times New Roman"/>
          <w:noProof/>
          <w:sz w:val="24"/>
          <w:szCs w:val="24"/>
          <w:lang w:val="en-US"/>
        </w:rPr>
      </w:pPr>
    </w:p>
    <w:p w:rsidR="000520CE" w:rsidRDefault="004E4E2C" w:rsidP="000520CE">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5408" behindDoc="1" locked="0" layoutInCell="1" allowOverlap="1">
            <wp:simplePos x="0" y="0"/>
            <wp:positionH relativeFrom="column">
              <wp:posOffset>4780280</wp:posOffset>
            </wp:positionH>
            <wp:positionV relativeFrom="paragraph">
              <wp:posOffset>64135</wp:posOffset>
            </wp:positionV>
            <wp:extent cx="1404000" cy="1404000"/>
            <wp:effectExtent l="0" t="0" r="5715" b="5715"/>
            <wp:wrapTight wrapText="bothSides">
              <wp:wrapPolygon edited="0">
                <wp:start x="0" y="0"/>
                <wp:lineTo x="0" y="21395"/>
                <wp:lineTo x="21395" y="21395"/>
                <wp:lineTo x="2139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uperbogati.jpg"/>
                    <pic:cNvPicPr/>
                  </pic:nvPicPr>
                  <pic:blipFill>
                    <a:blip r:embed="rId21">
                      <a:extLst>
                        <a:ext uri="{28A0092B-C50C-407E-A947-70E740481C1C}">
                          <a14:useLocalDpi xmlns:a14="http://schemas.microsoft.com/office/drawing/2010/main" val="0"/>
                        </a:ext>
                      </a:extLst>
                    </a:blip>
                    <a:stretch>
                      <a:fillRect/>
                    </a:stretch>
                  </pic:blipFill>
                  <pic:spPr>
                    <a:xfrm>
                      <a:off x="0" y="0"/>
                      <a:ext cx="1404000" cy="1404000"/>
                    </a:xfrm>
                    <a:prstGeom prst="rect">
                      <a:avLst/>
                    </a:prstGeom>
                  </pic:spPr>
                </pic:pic>
              </a:graphicData>
            </a:graphic>
            <wp14:sizeRelH relativeFrom="margin">
              <wp14:pctWidth>0</wp14:pctWidth>
            </wp14:sizeRelH>
            <wp14:sizeRelV relativeFrom="margin">
              <wp14:pctHeight>0</wp14:pctHeight>
            </wp14:sizeRelV>
          </wp:anchor>
        </w:drawing>
      </w:r>
      <w:r w:rsidR="003026BB" w:rsidRPr="003026BB">
        <w:rPr>
          <w:rFonts w:ascii="Times New Roman" w:eastAsia="Times New Roman" w:hAnsi="Times New Roman" w:cs="Times New Roman"/>
          <w:noProof/>
          <w:sz w:val="24"/>
          <w:szCs w:val="24"/>
          <w:lang w:val="en-US"/>
        </w:rPr>
        <w:t>Oni su bogati i time se stalno hvale, možete da im se divite, da ih mrzite, a možete nešto i da naučite od njih. Na primer, šta ne treba da radite. Na društvenoj mreži Instagram gomili pratilaca imaju bogataška deca koja objavljuju mnoštvo fotografija kojima slave svoj materijalizam. Sudeći po slikama, njihovi hobiji su izležavanje na jahtama, sunčanje pored bazena luksuznih hotela, valjanje u novcu, fotografisanje svega što ima logo „Šanel“ na sebi... Ovi mladi bogataši nesvesno mogu mnogo da naštete svojim roditeljima. Osiguravajuće kuće i firme za bezbednost koriste fotografije sa društvenih medija kako bi procenili bogatstvo u 75 odsto slučajeva parnica i suđenja.</w:t>
      </w:r>
    </w:p>
    <w:p w:rsidR="000520CE" w:rsidRDefault="003026BB" w:rsidP="000520CE">
      <w:pPr>
        <w:spacing w:after="0" w:line="240" w:lineRule="auto"/>
        <w:ind w:firstLine="720"/>
        <w:jc w:val="both"/>
        <w:rPr>
          <w:rFonts w:ascii="Times New Roman" w:eastAsia="Times New Roman" w:hAnsi="Times New Roman" w:cs="Times New Roman"/>
          <w:noProof/>
          <w:sz w:val="24"/>
          <w:szCs w:val="24"/>
          <w:lang w:val="en-US"/>
        </w:rPr>
      </w:pPr>
      <w:r w:rsidRPr="003026BB">
        <w:rPr>
          <w:rFonts w:ascii="Times New Roman" w:eastAsia="Times New Roman" w:hAnsi="Times New Roman" w:cs="Times New Roman"/>
          <w:noProof/>
          <w:sz w:val="24"/>
          <w:szCs w:val="24"/>
          <w:lang w:val="en-US"/>
        </w:rPr>
        <w:t>Tako da, kada se vaša deca slikaju pored zlatnog ferarija i to objave na Instagramu, oni govore celom svetu koliko ste bogati, a to je prava noćna mora jer vas čini ranjivima u slučaju pljački, prevara, tužbi, a i poreske uprave će vas se rado dočepati.</w:t>
      </w:r>
      <w:r w:rsidR="000520CE">
        <w:rPr>
          <w:rFonts w:ascii="Times New Roman" w:eastAsia="Times New Roman" w:hAnsi="Times New Roman" w:cs="Times New Roman"/>
          <w:noProof/>
          <w:sz w:val="24"/>
          <w:szCs w:val="24"/>
          <w:lang w:val="en-US"/>
        </w:rPr>
        <w:t xml:space="preserve"> </w:t>
      </w:r>
      <w:r w:rsidRPr="003026BB">
        <w:rPr>
          <w:rFonts w:ascii="Times New Roman" w:eastAsia="Times New Roman" w:hAnsi="Times New Roman" w:cs="Times New Roman"/>
          <w:noProof/>
          <w:sz w:val="24"/>
          <w:szCs w:val="24"/>
          <w:lang w:val="en-US"/>
        </w:rPr>
        <w:t>Bogataška deca greše i kada se slikaju pored gonile novca, poput Baje patka iz crtanih filmova. Takvim fotografijama kao da govore da imaju novca više nego što im treba, da ne znaju šta će sa njim (što i jeste istina) i samo prizivaju lopove.</w:t>
      </w:r>
    </w:p>
    <w:p w:rsidR="003026BB" w:rsidRPr="003026BB" w:rsidRDefault="003026BB" w:rsidP="000520CE">
      <w:pPr>
        <w:spacing w:after="0" w:line="240" w:lineRule="auto"/>
        <w:ind w:firstLine="720"/>
        <w:jc w:val="both"/>
        <w:rPr>
          <w:rFonts w:ascii="Times New Roman" w:eastAsia="Times New Roman" w:hAnsi="Times New Roman" w:cs="Times New Roman"/>
          <w:noProof/>
          <w:sz w:val="24"/>
          <w:szCs w:val="24"/>
          <w:lang w:val="en-US"/>
        </w:rPr>
      </w:pPr>
      <w:r w:rsidRPr="003026BB">
        <w:rPr>
          <w:rFonts w:ascii="Times New Roman" w:eastAsia="Times New Roman" w:hAnsi="Times New Roman" w:cs="Times New Roman"/>
          <w:noProof/>
          <w:sz w:val="24"/>
          <w:szCs w:val="24"/>
          <w:lang w:val="en-US"/>
        </w:rPr>
        <w:t>Popularne su i slike sa šampanjcem, kog samo prosipaju, prskaju se njim, kao još jedan od dokaza da su prebogati.</w:t>
      </w:r>
      <w:r w:rsidR="000520CE">
        <w:rPr>
          <w:rFonts w:ascii="Times New Roman" w:eastAsia="Times New Roman" w:hAnsi="Times New Roman" w:cs="Times New Roman"/>
          <w:noProof/>
          <w:sz w:val="24"/>
          <w:szCs w:val="24"/>
          <w:lang w:val="en-US"/>
        </w:rPr>
        <w:t xml:space="preserve"> </w:t>
      </w:r>
      <w:r w:rsidRPr="003026BB">
        <w:rPr>
          <w:rFonts w:ascii="Times New Roman" w:eastAsia="Times New Roman" w:hAnsi="Times New Roman" w:cs="Times New Roman"/>
          <w:noProof/>
          <w:sz w:val="24"/>
          <w:szCs w:val="24"/>
          <w:lang w:val="en-US"/>
        </w:rPr>
        <w:t>Još jedna od gluposti koje rade jeste objavljivanje slika svojih jahti, helikoptera, privatnih aviona i automobila sa sve registracionim tablicama i druge stvari koje mogu da otkriju mnoge podatke o vlasnicima i da zagorčaju život njihovim roditeljima.</w:t>
      </w:r>
      <w:r w:rsidR="000520CE">
        <w:rPr>
          <w:rFonts w:ascii="Times New Roman" w:eastAsia="Times New Roman" w:hAnsi="Times New Roman" w:cs="Times New Roman"/>
          <w:noProof/>
          <w:sz w:val="24"/>
          <w:szCs w:val="24"/>
          <w:lang w:val="en-US"/>
        </w:rPr>
        <w:t xml:space="preserve"> </w:t>
      </w:r>
      <w:r w:rsidRPr="003026BB">
        <w:rPr>
          <w:rFonts w:ascii="Times New Roman" w:eastAsia="Times New Roman" w:hAnsi="Times New Roman" w:cs="Times New Roman"/>
          <w:noProof/>
          <w:sz w:val="24"/>
          <w:szCs w:val="24"/>
          <w:lang w:val="en-US"/>
        </w:rPr>
        <w:t>Za nevericu je i činjenica da mnogi od njih objavljuju račune iz kupovine i boravka u restoranima, hotelima i td.</w:t>
      </w:r>
      <w:r w:rsidR="000520CE">
        <w:rPr>
          <w:rFonts w:ascii="Times New Roman" w:eastAsia="Times New Roman" w:hAnsi="Times New Roman" w:cs="Times New Roman"/>
          <w:noProof/>
          <w:sz w:val="24"/>
          <w:szCs w:val="24"/>
          <w:lang w:val="en-US"/>
        </w:rPr>
        <w:t xml:space="preserve"> </w:t>
      </w:r>
      <w:r w:rsidRPr="003026BB">
        <w:rPr>
          <w:rFonts w:ascii="Times New Roman" w:eastAsia="Times New Roman" w:hAnsi="Times New Roman" w:cs="Times New Roman"/>
          <w:noProof/>
          <w:sz w:val="24"/>
          <w:szCs w:val="24"/>
          <w:lang w:val="en-US"/>
        </w:rPr>
        <w:t>Na računima se vidi ne samo to koliko novca troše na šta, već mogu da otkriju i mnoge lične podatke.</w:t>
      </w:r>
    </w:p>
    <w:p w:rsidR="00E70454" w:rsidRDefault="00E70454" w:rsidP="001D2E0B">
      <w:pPr>
        <w:spacing w:after="0" w:line="240" w:lineRule="auto"/>
        <w:jc w:val="both"/>
        <w:rPr>
          <w:rFonts w:ascii="Times New Roman" w:eastAsia="Times New Roman" w:hAnsi="Times New Roman" w:cs="Times New Roman"/>
          <w:sz w:val="24"/>
          <w:szCs w:val="24"/>
          <w:lang w:val="en-US"/>
        </w:rPr>
      </w:pPr>
    </w:p>
    <w:p w:rsidR="00595B61" w:rsidRPr="00595B61" w:rsidRDefault="00595B61" w:rsidP="00595B61">
      <w:pPr>
        <w:spacing w:after="0" w:line="240" w:lineRule="auto"/>
        <w:jc w:val="center"/>
        <w:rPr>
          <w:rFonts w:ascii="Times New Roman" w:eastAsia="Times New Roman" w:hAnsi="Times New Roman" w:cs="Times New Roman"/>
          <w:b/>
          <w:bCs/>
          <w:color w:val="9900CC"/>
          <w:sz w:val="28"/>
          <w:szCs w:val="24"/>
          <w:lang w:val="en-US"/>
        </w:rPr>
      </w:pPr>
      <w:r w:rsidRPr="00595B61">
        <w:rPr>
          <w:rFonts w:ascii="Times New Roman" w:eastAsia="Times New Roman" w:hAnsi="Times New Roman" w:cs="Times New Roman"/>
          <w:b/>
          <w:bCs/>
          <w:color w:val="9900CC"/>
          <w:sz w:val="28"/>
          <w:szCs w:val="24"/>
          <w:lang w:val="en-US"/>
        </w:rPr>
        <w:t>Nezgodna pitanja za mame i tate</w:t>
      </w:r>
    </w:p>
    <w:p w:rsidR="00595B61" w:rsidRDefault="00595B61" w:rsidP="00595B61">
      <w:pPr>
        <w:spacing w:after="0" w:line="240" w:lineRule="auto"/>
        <w:jc w:val="both"/>
        <w:rPr>
          <w:rFonts w:ascii="Times New Roman" w:eastAsia="Times New Roman" w:hAnsi="Times New Roman" w:cs="Times New Roman"/>
          <w:b/>
          <w:bCs/>
          <w:sz w:val="24"/>
          <w:szCs w:val="24"/>
          <w:lang w:val="en-US"/>
        </w:rPr>
      </w:pPr>
    </w:p>
    <w:p w:rsidR="00595B61" w:rsidRPr="00595B61" w:rsidRDefault="004E4E2C" w:rsidP="00595B6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simplePos x="0" y="0"/>
            <wp:positionH relativeFrom="column">
              <wp:posOffset>3561080</wp:posOffset>
            </wp:positionH>
            <wp:positionV relativeFrom="paragraph">
              <wp:posOffset>483870</wp:posOffset>
            </wp:positionV>
            <wp:extent cx="2620800" cy="1314000"/>
            <wp:effectExtent l="0" t="0" r="8255" b="635"/>
            <wp:wrapTight wrapText="bothSides">
              <wp:wrapPolygon edited="0">
                <wp:start x="0" y="0"/>
                <wp:lineTo x="0" y="21297"/>
                <wp:lineTo x="21511" y="21297"/>
                <wp:lineTo x="2151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zgodna.jpg"/>
                    <pic:cNvPicPr/>
                  </pic:nvPicPr>
                  <pic:blipFill>
                    <a:blip r:embed="rId22">
                      <a:extLst>
                        <a:ext uri="{28A0092B-C50C-407E-A947-70E740481C1C}">
                          <a14:useLocalDpi xmlns:a14="http://schemas.microsoft.com/office/drawing/2010/main" val="0"/>
                        </a:ext>
                      </a:extLst>
                    </a:blip>
                    <a:stretch>
                      <a:fillRect/>
                    </a:stretch>
                  </pic:blipFill>
                  <pic:spPr>
                    <a:xfrm>
                      <a:off x="0" y="0"/>
                      <a:ext cx="2620800" cy="1314000"/>
                    </a:xfrm>
                    <a:prstGeom prst="rect">
                      <a:avLst/>
                    </a:prstGeom>
                  </pic:spPr>
                </pic:pic>
              </a:graphicData>
            </a:graphic>
            <wp14:sizeRelH relativeFrom="margin">
              <wp14:pctWidth>0</wp14:pctWidth>
            </wp14:sizeRelH>
            <wp14:sizeRelV relativeFrom="margin">
              <wp14:pctHeight>0</wp14:pctHeight>
            </wp14:sizeRelV>
          </wp:anchor>
        </w:drawing>
      </w:r>
      <w:r w:rsidR="00595B61" w:rsidRPr="00595B61">
        <w:rPr>
          <w:rFonts w:ascii="Times New Roman" w:eastAsia="Times New Roman" w:hAnsi="Times New Roman" w:cs="Times New Roman"/>
          <w:bCs/>
          <w:sz w:val="24"/>
          <w:szCs w:val="24"/>
          <w:lang w:val="en-US"/>
        </w:rPr>
        <w:t>Četvorogodišnje dete u proseku postavi 437 pitanja dnevno! Na osnovu razgovora sa roditeljima psiholozi su zaključili da ih najviše zanimaju teme o svetu, pa mame i tate često ostaju zbunjene.</w:t>
      </w:r>
      <w:r w:rsidR="00595B61">
        <w:rPr>
          <w:rFonts w:ascii="Times New Roman" w:eastAsia="Times New Roman" w:hAnsi="Times New Roman" w:cs="Times New Roman"/>
          <w:bCs/>
          <w:sz w:val="24"/>
          <w:szCs w:val="24"/>
          <w:lang w:val="en-US"/>
        </w:rPr>
        <w:t xml:space="preserve"> </w:t>
      </w:r>
      <w:r w:rsidR="00595B61" w:rsidRPr="00595B61">
        <w:rPr>
          <w:rFonts w:ascii="Times New Roman" w:eastAsia="Times New Roman" w:hAnsi="Times New Roman" w:cs="Times New Roman"/>
          <w:bCs/>
          <w:sz w:val="24"/>
          <w:szCs w:val="24"/>
          <w:lang w:val="en-US"/>
        </w:rPr>
        <w:t>To je uzrast kada je njihova znatiželja u ekspanziji, ali mališani i kasnije nastavljaju da šokiraju roditelje.</w:t>
      </w:r>
      <w:r w:rsidR="00595B61">
        <w:rPr>
          <w:rFonts w:ascii="Times New Roman" w:eastAsia="Times New Roman" w:hAnsi="Times New Roman" w:cs="Times New Roman"/>
          <w:bCs/>
          <w:sz w:val="24"/>
          <w:szCs w:val="24"/>
          <w:lang w:val="en-US"/>
        </w:rPr>
        <w:t xml:space="preserve"> </w:t>
      </w:r>
      <w:r w:rsidR="00595B61" w:rsidRPr="00595B61">
        <w:rPr>
          <w:rFonts w:ascii="Times New Roman" w:eastAsia="Times New Roman" w:hAnsi="Times New Roman" w:cs="Times New Roman"/>
          <w:bCs/>
          <w:sz w:val="24"/>
          <w:szCs w:val="24"/>
          <w:lang w:val="en-US"/>
        </w:rPr>
        <w:t>Britansko istraživanje, u kojem je učestvovalo 2.000 mama i tata dece uzrasta od pet do 16 godina, pokazalo da je četvrtina odraslih zbunjena dečjim pitanjima na temu nauke i matematike, a 26 posto njih je izjavilo da misli da klinci o tome znaju daleko više od njih.</w:t>
      </w:r>
      <w:r w:rsidR="00595B61">
        <w:rPr>
          <w:rFonts w:ascii="Times New Roman" w:eastAsia="Times New Roman" w:hAnsi="Times New Roman" w:cs="Times New Roman"/>
          <w:bCs/>
          <w:sz w:val="24"/>
          <w:szCs w:val="24"/>
          <w:lang w:val="en-US"/>
        </w:rPr>
        <w:t xml:space="preserve"> </w:t>
      </w:r>
      <w:r w:rsidR="00595B61" w:rsidRPr="00595B61">
        <w:rPr>
          <w:rFonts w:ascii="Times New Roman" w:eastAsia="Times New Roman" w:hAnsi="Times New Roman" w:cs="Times New Roman"/>
          <w:bCs/>
          <w:sz w:val="24"/>
          <w:szCs w:val="24"/>
          <w:lang w:val="en-US"/>
        </w:rPr>
        <w:t>Čak polovina je priznala da uglavnom nema odgovore na sve ono što ih potomci pitaju, pa su prinuđeni da izmišljaju ili da menjaju temu. Kao najnezgodnije pitalice su izdvojene: Zašto se mesec pojavi i preko dana? Da li ćemo videti vanzemaljce? Zašto je nebo plavo? Kako nastaje duga? Zašto je voda mokra?</w:t>
      </w:r>
    </w:p>
    <w:p w:rsidR="00595B61" w:rsidRPr="00E70454" w:rsidRDefault="00595B61" w:rsidP="00595B61">
      <w:pPr>
        <w:spacing w:after="0" w:line="240" w:lineRule="auto"/>
        <w:jc w:val="both"/>
        <w:rPr>
          <w:rFonts w:ascii="Times New Roman" w:eastAsia="Times New Roman" w:hAnsi="Times New Roman" w:cs="Times New Roman"/>
          <w:bCs/>
          <w:sz w:val="24"/>
          <w:szCs w:val="24"/>
          <w:lang w:val="en-US"/>
        </w:rPr>
      </w:pPr>
    </w:p>
    <w:p w:rsidR="00E70454" w:rsidRPr="008A1097" w:rsidRDefault="00E70454" w:rsidP="001D2E0B">
      <w:pPr>
        <w:spacing w:after="0" w:line="240" w:lineRule="auto"/>
        <w:jc w:val="both"/>
        <w:rPr>
          <w:rFonts w:ascii="Times New Roman" w:eastAsia="Times New Roman" w:hAnsi="Times New Roman" w:cs="Times New Roman"/>
          <w:sz w:val="24"/>
          <w:szCs w:val="24"/>
          <w:lang w:val="en-US"/>
        </w:rPr>
      </w:pPr>
    </w:p>
    <w:p w:rsidR="001D2E0B" w:rsidRPr="003320DC" w:rsidRDefault="001D2E0B" w:rsidP="001D2E0B">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1D2E0B" w:rsidRPr="00377BEE" w:rsidRDefault="00772785" w:rsidP="001D2E0B">
      <w:pPr>
        <w:spacing w:after="0" w:line="240" w:lineRule="auto"/>
        <w:jc w:val="center"/>
        <w:rPr>
          <w:color w:val="000066"/>
        </w:rPr>
      </w:pPr>
      <w:hyperlink r:id="rId23" w:history="1">
        <w:r w:rsidR="001D2E0B" w:rsidRPr="00377BEE">
          <w:rPr>
            <w:rFonts w:ascii="Brush Script MT" w:eastAsia="Times New Roman" w:hAnsi="Brush Script MT" w:cs="Times New Roman"/>
            <w:i/>
            <w:noProof/>
            <w:color w:val="000066"/>
            <w:sz w:val="44"/>
            <w:szCs w:val="44"/>
            <w:u w:val="single"/>
            <w:lang w:val="sr-Latn-CS"/>
          </w:rPr>
          <w:t>www</w:t>
        </w:r>
        <w:r w:rsidR="001D2E0B" w:rsidRPr="00377BEE">
          <w:rPr>
            <w:rFonts w:ascii="Brush Script MT" w:eastAsia="Times New Roman" w:hAnsi="Brush Script MT" w:cs="Times New Roman"/>
            <w:i/>
            <w:noProof/>
            <w:color w:val="000066"/>
            <w:sz w:val="44"/>
            <w:szCs w:val="44"/>
            <w:u w:val="single"/>
          </w:rPr>
          <w:t>.</w:t>
        </w:r>
        <w:r w:rsidR="001D2E0B" w:rsidRPr="00377BEE">
          <w:rPr>
            <w:rFonts w:ascii="Brush Script MT" w:eastAsia="Times New Roman" w:hAnsi="Brush Script MT" w:cs="Times New Roman"/>
            <w:i/>
            <w:noProof/>
            <w:color w:val="000066"/>
            <w:sz w:val="44"/>
            <w:szCs w:val="44"/>
            <w:u w:val="single"/>
            <w:lang w:val="sr-Latn-CS"/>
          </w:rPr>
          <w:t>nsjs</w:t>
        </w:r>
        <w:r w:rsidR="001D2E0B" w:rsidRPr="00377BEE">
          <w:rPr>
            <w:rFonts w:ascii="Brush Script MT" w:eastAsia="Times New Roman" w:hAnsi="Brush Script MT" w:cs="Times New Roman"/>
            <w:i/>
            <w:noProof/>
            <w:color w:val="000066"/>
            <w:sz w:val="44"/>
            <w:szCs w:val="44"/>
            <w:u w:val="single"/>
          </w:rPr>
          <w:t>.</w:t>
        </w:r>
        <w:r w:rsidR="001D2E0B" w:rsidRPr="00377BEE">
          <w:rPr>
            <w:rFonts w:ascii="Brush Script MT" w:eastAsia="Times New Roman" w:hAnsi="Brush Script MT" w:cs="Times New Roman"/>
            <w:i/>
            <w:noProof/>
            <w:color w:val="000066"/>
            <w:sz w:val="44"/>
            <w:szCs w:val="44"/>
            <w:u w:val="single"/>
            <w:lang w:val="sr-Latn-CS"/>
          </w:rPr>
          <w:t>org</w:t>
        </w:r>
        <w:r w:rsidR="001D2E0B" w:rsidRPr="00377BEE">
          <w:rPr>
            <w:rFonts w:ascii="Brush Script MT" w:eastAsia="Times New Roman" w:hAnsi="Brush Script MT" w:cs="Times New Roman"/>
            <w:i/>
            <w:noProof/>
            <w:color w:val="000066"/>
            <w:sz w:val="44"/>
            <w:szCs w:val="44"/>
            <w:u w:val="single"/>
          </w:rPr>
          <w:t>.</w:t>
        </w:r>
        <w:r w:rsidR="001D2E0B" w:rsidRPr="00377BEE">
          <w:rPr>
            <w:rFonts w:ascii="Brush Script MT" w:eastAsia="Times New Roman" w:hAnsi="Brush Script MT" w:cs="Times New Roman"/>
            <w:i/>
            <w:noProof/>
            <w:color w:val="000066"/>
            <w:sz w:val="44"/>
            <w:szCs w:val="44"/>
            <w:u w:val="single"/>
            <w:lang w:val="sr-Latn-CS"/>
          </w:rPr>
          <w:t>rs</w:t>
        </w:r>
      </w:hyperlink>
      <w:r w:rsidR="001D2E0B" w:rsidRPr="00377BEE">
        <w:rPr>
          <w:rFonts w:ascii="Brush Script MT" w:eastAsia="Times New Roman" w:hAnsi="Brush Script MT" w:cs="Times New Roman"/>
          <w:i/>
          <w:noProof/>
          <w:color w:val="000066"/>
          <w:sz w:val="44"/>
          <w:szCs w:val="44"/>
        </w:rPr>
        <w:t>.</w:t>
      </w:r>
    </w:p>
    <w:p w:rsidR="001D2E0B" w:rsidRPr="00377BEE" w:rsidRDefault="001D2E0B" w:rsidP="001D2E0B">
      <w:r w:rsidRPr="00377BEE">
        <w:rPr>
          <w:rFonts w:ascii="Calibri" w:eastAsia="Calibri" w:hAnsi="Calibri" w:cs="Times New Roman"/>
          <w:noProof/>
          <w:lang w:eastAsia="sr-Latn-RS"/>
        </w:rPr>
        <w:drawing>
          <wp:anchor distT="0" distB="0" distL="114300" distR="114300" simplePos="0" relativeHeight="251654144" behindDoc="1" locked="0" layoutInCell="1" allowOverlap="1" wp14:anchorId="5C960510" wp14:editId="024D0C9C">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D2E0B" w:rsidRPr="007B513D" w:rsidRDefault="001D2E0B" w:rsidP="001D2E0B"/>
    <w:p w:rsidR="001D2E0B" w:rsidRDefault="001D2E0B" w:rsidP="001D2E0B"/>
    <w:p w:rsidR="001D2E0B" w:rsidRDefault="001D2E0B" w:rsidP="001D2E0B"/>
    <w:p w:rsidR="007D4132" w:rsidRDefault="007D4132"/>
    <w:sectPr w:rsidR="007D4132" w:rsidSect="00F7388E">
      <w:footerReference w:type="default" r:id="rId25"/>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785" w:rsidRDefault="00772785">
      <w:pPr>
        <w:spacing w:after="0" w:line="240" w:lineRule="auto"/>
      </w:pPr>
      <w:r>
        <w:separator/>
      </w:r>
    </w:p>
  </w:endnote>
  <w:endnote w:type="continuationSeparator" w:id="0">
    <w:p w:rsidR="00772785" w:rsidRDefault="00772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5913DF" w:rsidRPr="00360B7E" w:rsidRDefault="00902BCF">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2077C1">
          <w:rPr>
            <w:rFonts w:ascii="Times New Roman" w:hAnsi="Times New Roman" w:cs="Times New Roman"/>
            <w:noProof/>
            <w:sz w:val="24"/>
          </w:rPr>
          <w:t>1</w:t>
        </w:r>
        <w:r w:rsidRPr="00360B7E">
          <w:rPr>
            <w:rFonts w:ascii="Times New Roman" w:hAnsi="Times New Roman" w:cs="Times New Roman"/>
            <w:noProof/>
            <w:sz w:val="24"/>
          </w:rPr>
          <w:fldChar w:fldCharType="end"/>
        </w:r>
      </w:p>
    </w:sdtContent>
  </w:sdt>
  <w:p w:rsidR="005913DF" w:rsidRDefault="00772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785" w:rsidRDefault="00772785">
      <w:pPr>
        <w:spacing w:after="0" w:line="240" w:lineRule="auto"/>
      </w:pPr>
      <w:r>
        <w:separator/>
      </w:r>
    </w:p>
  </w:footnote>
  <w:footnote w:type="continuationSeparator" w:id="0">
    <w:p w:rsidR="00772785" w:rsidRDefault="007727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8E186C"/>
    <w:multiLevelType w:val="multilevel"/>
    <w:tmpl w:val="3BBC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DB63A5"/>
    <w:multiLevelType w:val="multilevel"/>
    <w:tmpl w:val="E83A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824E31"/>
    <w:multiLevelType w:val="multilevel"/>
    <w:tmpl w:val="041CF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E0B"/>
    <w:rsid w:val="000039CB"/>
    <w:rsid w:val="000058C3"/>
    <w:rsid w:val="000520CE"/>
    <w:rsid w:val="001D2E0B"/>
    <w:rsid w:val="002077C1"/>
    <w:rsid w:val="003026BB"/>
    <w:rsid w:val="0036003C"/>
    <w:rsid w:val="004D4585"/>
    <w:rsid w:val="004E4E2C"/>
    <w:rsid w:val="00551025"/>
    <w:rsid w:val="005719A6"/>
    <w:rsid w:val="00595B61"/>
    <w:rsid w:val="00672237"/>
    <w:rsid w:val="00761345"/>
    <w:rsid w:val="00772785"/>
    <w:rsid w:val="007D4132"/>
    <w:rsid w:val="007F2D24"/>
    <w:rsid w:val="00902BCF"/>
    <w:rsid w:val="009B0812"/>
    <w:rsid w:val="00A16B59"/>
    <w:rsid w:val="00B02584"/>
    <w:rsid w:val="00BC0B2D"/>
    <w:rsid w:val="00D105AA"/>
    <w:rsid w:val="00DE1928"/>
    <w:rsid w:val="00DE76D8"/>
    <w:rsid w:val="00E70454"/>
    <w:rsid w:val="00ED1161"/>
    <w:rsid w:val="00EE605A"/>
    <w:rsid w:val="00FF2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36A0D-6EA6-4690-9066-81862572A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E0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2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E0B"/>
    <w:rPr>
      <w:lang w:val="sr-Latn-RS"/>
    </w:rPr>
  </w:style>
  <w:style w:type="paragraph" w:styleId="BalloonText">
    <w:name w:val="Balloon Text"/>
    <w:basedOn w:val="Normal"/>
    <w:link w:val="BalloonTextChar"/>
    <w:uiPriority w:val="99"/>
    <w:semiHidden/>
    <w:unhideWhenUsed/>
    <w:rsid w:val="001D2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2E0B"/>
    <w:rPr>
      <w:rFonts w:ascii="Tahoma" w:hAnsi="Tahoma" w:cs="Tahoma"/>
      <w:sz w:val="16"/>
      <w:szCs w:val="16"/>
      <w:lang w:val="sr-Latn-RS"/>
    </w:rPr>
  </w:style>
  <w:style w:type="character" w:styleId="Hyperlink">
    <w:name w:val="Hyperlink"/>
    <w:basedOn w:val="DefaultParagraphFont"/>
    <w:uiPriority w:val="99"/>
    <w:unhideWhenUsed/>
    <w:rsid w:val="0030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30305">
      <w:bodyDiv w:val="1"/>
      <w:marLeft w:val="0"/>
      <w:marRight w:val="0"/>
      <w:marTop w:val="0"/>
      <w:marBottom w:val="0"/>
      <w:divBdr>
        <w:top w:val="none" w:sz="0" w:space="0" w:color="auto"/>
        <w:left w:val="none" w:sz="0" w:space="0" w:color="auto"/>
        <w:bottom w:val="none" w:sz="0" w:space="0" w:color="auto"/>
        <w:right w:val="none" w:sz="0" w:space="0" w:color="auto"/>
      </w:divBdr>
      <w:divsChild>
        <w:div w:id="855390200">
          <w:marLeft w:val="0"/>
          <w:marRight w:val="0"/>
          <w:marTop w:val="195"/>
          <w:marBottom w:val="195"/>
          <w:divBdr>
            <w:top w:val="none" w:sz="0" w:space="0" w:color="auto"/>
            <w:left w:val="none" w:sz="0" w:space="0" w:color="auto"/>
            <w:bottom w:val="none" w:sz="0" w:space="0" w:color="auto"/>
            <w:right w:val="none" w:sz="0" w:space="0" w:color="auto"/>
          </w:divBdr>
          <w:divsChild>
            <w:div w:id="1314482545">
              <w:marLeft w:val="0"/>
              <w:marRight w:val="0"/>
              <w:marTop w:val="105"/>
              <w:marBottom w:val="0"/>
              <w:divBdr>
                <w:top w:val="none" w:sz="0" w:space="0" w:color="auto"/>
                <w:left w:val="none" w:sz="0" w:space="0" w:color="auto"/>
                <w:bottom w:val="none" w:sz="0" w:space="0" w:color="auto"/>
                <w:right w:val="none" w:sz="0" w:space="0" w:color="auto"/>
              </w:divBdr>
              <w:divsChild>
                <w:div w:id="14710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63676">
          <w:marLeft w:val="0"/>
          <w:marRight w:val="0"/>
          <w:marTop w:val="225"/>
          <w:marBottom w:val="150"/>
          <w:divBdr>
            <w:top w:val="none" w:sz="0" w:space="0" w:color="auto"/>
            <w:left w:val="none" w:sz="0" w:space="0" w:color="auto"/>
            <w:bottom w:val="none" w:sz="0" w:space="0" w:color="auto"/>
            <w:right w:val="none" w:sz="0" w:space="0" w:color="auto"/>
          </w:divBdr>
        </w:div>
        <w:div w:id="590355335">
          <w:marLeft w:val="0"/>
          <w:marRight w:val="0"/>
          <w:marTop w:val="0"/>
          <w:marBottom w:val="0"/>
          <w:divBdr>
            <w:top w:val="none" w:sz="0" w:space="0" w:color="auto"/>
            <w:left w:val="none" w:sz="0" w:space="0" w:color="auto"/>
            <w:bottom w:val="none" w:sz="0" w:space="0" w:color="auto"/>
            <w:right w:val="none" w:sz="0" w:space="0" w:color="auto"/>
          </w:divBdr>
          <w:divsChild>
            <w:div w:id="76541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500">
      <w:bodyDiv w:val="1"/>
      <w:marLeft w:val="0"/>
      <w:marRight w:val="0"/>
      <w:marTop w:val="0"/>
      <w:marBottom w:val="0"/>
      <w:divBdr>
        <w:top w:val="none" w:sz="0" w:space="0" w:color="auto"/>
        <w:left w:val="none" w:sz="0" w:space="0" w:color="auto"/>
        <w:bottom w:val="none" w:sz="0" w:space="0" w:color="auto"/>
        <w:right w:val="none" w:sz="0" w:space="0" w:color="auto"/>
      </w:divBdr>
      <w:divsChild>
        <w:div w:id="1661149975">
          <w:marLeft w:val="0"/>
          <w:marRight w:val="0"/>
          <w:marTop w:val="195"/>
          <w:marBottom w:val="195"/>
          <w:divBdr>
            <w:top w:val="none" w:sz="0" w:space="0" w:color="auto"/>
            <w:left w:val="none" w:sz="0" w:space="0" w:color="auto"/>
            <w:bottom w:val="none" w:sz="0" w:space="0" w:color="auto"/>
            <w:right w:val="none" w:sz="0" w:space="0" w:color="auto"/>
          </w:divBdr>
          <w:divsChild>
            <w:div w:id="516193381">
              <w:marLeft w:val="0"/>
              <w:marRight w:val="0"/>
              <w:marTop w:val="105"/>
              <w:marBottom w:val="0"/>
              <w:divBdr>
                <w:top w:val="none" w:sz="0" w:space="0" w:color="auto"/>
                <w:left w:val="none" w:sz="0" w:space="0" w:color="auto"/>
                <w:bottom w:val="none" w:sz="0" w:space="0" w:color="auto"/>
                <w:right w:val="none" w:sz="0" w:space="0" w:color="auto"/>
              </w:divBdr>
              <w:divsChild>
                <w:div w:id="74306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6842">
          <w:marLeft w:val="0"/>
          <w:marRight w:val="0"/>
          <w:marTop w:val="225"/>
          <w:marBottom w:val="150"/>
          <w:divBdr>
            <w:top w:val="none" w:sz="0" w:space="0" w:color="auto"/>
            <w:left w:val="none" w:sz="0" w:space="0" w:color="auto"/>
            <w:bottom w:val="none" w:sz="0" w:space="0" w:color="auto"/>
            <w:right w:val="none" w:sz="0" w:space="0" w:color="auto"/>
          </w:divBdr>
        </w:div>
        <w:div w:id="1135487373">
          <w:marLeft w:val="0"/>
          <w:marRight w:val="0"/>
          <w:marTop w:val="0"/>
          <w:marBottom w:val="0"/>
          <w:divBdr>
            <w:top w:val="none" w:sz="0" w:space="0" w:color="auto"/>
            <w:left w:val="none" w:sz="0" w:space="0" w:color="auto"/>
            <w:bottom w:val="none" w:sz="0" w:space="0" w:color="auto"/>
            <w:right w:val="none" w:sz="0" w:space="0" w:color="auto"/>
          </w:divBdr>
        </w:div>
      </w:divsChild>
    </w:div>
    <w:div w:id="478227684">
      <w:bodyDiv w:val="1"/>
      <w:marLeft w:val="0"/>
      <w:marRight w:val="0"/>
      <w:marTop w:val="0"/>
      <w:marBottom w:val="0"/>
      <w:divBdr>
        <w:top w:val="none" w:sz="0" w:space="0" w:color="auto"/>
        <w:left w:val="none" w:sz="0" w:space="0" w:color="auto"/>
        <w:bottom w:val="none" w:sz="0" w:space="0" w:color="auto"/>
        <w:right w:val="none" w:sz="0" w:space="0" w:color="auto"/>
      </w:divBdr>
      <w:divsChild>
        <w:div w:id="373776431">
          <w:marLeft w:val="0"/>
          <w:marRight w:val="0"/>
          <w:marTop w:val="0"/>
          <w:marBottom w:val="0"/>
          <w:divBdr>
            <w:top w:val="none" w:sz="0" w:space="0" w:color="auto"/>
            <w:left w:val="none" w:sz="0" w:space="0" w:color="auto"/>
            <w:bottom w:val="single" w:sz="6" w:space="0" w:color="67ACF1"/>
            <w:right w:val="none" w:sz="0" w:space="0" w:color="auto"/>
          </w:divBdr>
        </w:div>
        <w:div w:id="867522093">
          <w:marLeft w:val="0"/>
          <w:marRight w:val="0"/>
          <w:marTop w:val="0"/>
          <w:marBottom w:val="0"/>
          <w:divBdr>
            <w:top w:val="none" w:sz="0" w:space="0" w:color="auto"/>
            <w:left w:val="none" w:sz="0" w:space="0" w:color="auto"/>
            <w:bottom w:val="none" w:sz="0" w:space="0" w:color="auto"/>
            <w:right w:val="none" w:sz="0" w:space="0" w:color="auto"/>
          </w:divBdr>
          <w:divsChild>
            <w:div w:id="1797143998">
              <w:marLeft w:val="0"/>
              <w:marRight w:val="0"/>
              <w:marTop w:val="0"/>
              <w:marBottom w:val="0"/>
              <w:divBdr>
                <w:top w:val="none" w:sz="0" w:space="0" w:color="auto"/>
                <w:left w:val="none" w:sz="0" w:space="0" w:color="auto"/>
                <w:bottom w:val="none" w:sz="0" w:space="0" w:color="auto"/>
                <w:right w:val="none" w:sz="0" w:space="0" w:color="auto"/>
              </w:divBdr>
              <w:divsChild>
                <w:div w:id="975449055">
                  <w:marLeft w:val="0"/>
                  <w:marRight w:val="0"/>
                  <w:marTop w:val="0"/>
                  <w:marBottom w:val="150"/>
                  <w:divBdr>
                    <w:top w:val="none" w:sz="0" w:space="0" w:color="auto"/>
                    <w:left w:val="none" w:sz="0" w:space="0" w:color="auto"/>
                    <w:bottom w:val="none" w:sz="0" w:space="0" w:color="auto"/>
                    <w:right w:val="none" w:sz="0" w:space="0" w:color="auto"/>
                  </w:divBdr>
                  <w:divsChild>
                    <w:div w:id="438379974">
                      <w:marLeft w:val="0"/>
                      <w:marRight w:val="0"/>
                      <w:marTop w:val="0"/>
                      <w:marBottom w:val="0"/>
                      <w:divBdr>
                        <w:top w:val="none" w:sz="0" w:space="0" w:color="auto"/>
                        <w:left w:val="none" w:sz="0" w:space="0" w:color="auto"/>
                        <w:bottom w:val="none" w:sz="0" w:space="0" w:color="auto"/>
                        <w:right w:val="none" w:sz="0" w:space="0" w:color="auto"/>
                      </w:divBdr>
                      <w:divsChild>
                        <w:div w:id="16568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4131">
                  <w:marLeft w:val="75"/>
                  <w:marRight w:val="0"/>
                  <w:marTop w:val="0"/>
                  <w:marBottom w:val="450"/>
                  <w:divBdr>
                    <w:top w:val="none" w:sz="0" w:space="0" w:color="auto"/>
                    <w:left w:val="none" w:sz="0" w:space="0" w:color="auto"/>
                    <w:bottom w:val="none" w:sz="0" w:space="0" w:color="auto"/>
                    <w:right w:val="none" w:sz="0" w:space="0" w:color="auto"/>
                  </w:divBdr>
                  <w:divsChild>
                    <w:div w:id="346252512">
                      <w:marLeft w:val="0"/>
                      <w:marRight w:val="0"/>
                      <w:marTop w:val="0"/>
                      <w:marBottom w:val="0"/>
                      <w:divBdr>
                        <w:top w:val="none" w:sz="0" w:space="0" w:color="auto"/>
                        <w:left w:val="none" w:sz="0" w:space="0" w:color="auto"/>
                        <w:bottom w:val="none" w:sz="0" w:space="0" w:color="auto"/>
                        <w:right w:val="none" w:sz="0" w:space="0" w:color="auto"/>
                      </w:divBdr>
                      <w:divsChild>
                        <w:div w:id="334189574">
                          <w:marLeft w:val="0"/>
                          <w:marRight w:val="0"/>
                          <w:marTop w:val="0"/>
                          <w:marBottom w:val="0"/>
                          <w:divBdr>
                            <w:top w:val="none" w:sz="0" w:space="0" w:color="auto"/>
                            <w:left w:val="none" w:sz="0" w:space="0" w:color="auto"/>
                            <w:bottom w:val="none" w:sz="0" w:space="0" w:color="auto"/>
                            <w:right w:val="none" w:sz="0" w:space="0" w:color="auto"/>
                          </w:divBdr>
                          <w:divsChild>
                            <w:div w:id="1184905427">
                              <w:marLeft w:val="0"/>
                              <w:marRight w:val="0"/>
                              <w:marTop w:val="0"/>
                              <w:marBottom w:val="0"/>
                              <w:divBdr>
                                <w:top w:val="none" w:sz="0" w:space="0" w:color="auto"/>
                                <w:left w:val="none" w:sz="0" w:space="0" w:color="auto"/>
                                <w:bottom w:val="none" w:sz="0" w:space="0" w:color="auto"/>
                                <w:right w:val="none" w:sz="0" w:space="0" w:color="auto"/>
                              </w:divBdr>
                              <w:divsChild>
                                <w:div w:id="1293054387">
                                  <w:marLeft w:val="0"/>
                                  <w:marRight w:val="0"/>
                                  <w:marTop w:val="0"/>
                                  <w:marBottom w:val="0"/>
                                  <w:divBdr>
                                    <w:top w:val="none" w:sz="0" w:space="0" w:color="auto"/>
                                    <w:left w:val="none" w:sz="0" w:space="0" w:color="auto"/>
                                    <w:bottom w:val="none" w:sz="0" w:space="0" w:color="auto"/>
                                    <w:right w:val="none" w:sz="0" w:space="0" w:color="auto"/>
                                  </w:divBdr>
                                  <w:divsChild>
                                    <w:div w:id="1706130940">
                                      <w:marLeft w:val="0"/>
                                      <w:marRight w:val="0"/>
                                      <w:marTop w:val="0"/>
                                      <w:marBottom w:val="0"/>
                                      <w:divBdr>
                                        <w:top w:val="none" w:sz="0" w:space="0" w:color="auto"/>
                                        <w:left w:val="none" w:sz="0" w:space="0" w:color="auto"/>
                                        <w:bottom w:val="none" w:sz="0" w:space="0" w:color="auto"/>
                                        <w:right w:val="none" w:sz="0" w:space="0" w:color="auto"/>
                                      </w:divBdr>
                                    </w:div>
                                  </w:divsChild>
                                </w:div>
                                <w:div w:id="1689867071">
                                  <w:marLeft w:val="0"/>
                                  <w:marRight w:val="0"/>
                                  <w:marTop w:val="0"/>
                                  <w:marBottom w:val="0"/>
                                  <w:divBdr>
                                    <w:top w:val="none" w:sz="0" w:space="0" w:color="auto"/>
                                    <w:left w:val="none" w:sz="0" w:space="0" w:color="auto"/>
                                    <w:bottom w:val="none" w:sz="0" w:space="0" w:color="auto"/>
                                    <w:right w:val="none" w:sz="0" w:space="0" w:color="auto"/>
                                  </w:divBdr>
                                  <w:divsChild>
                                    <w:div w:id="43490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1223789">
      <w:bodyDiv w:val="1"/>
      <w:marLeft w:val="0"/>
      <w:marRight w:val="0"/>
      <w:marTop w:val="0"/>
      <w:marBottom w:val="0"/>
      <w:divBdr>
        <w:top w:val="none" w:sz="0" w:space="0" w:color="auto"/>
        <w:left w:val="none" w:sz="0" w:space="0" w:color="auto"/>
        <w:bottom w:val="none" w:sz="0" w:space="0" w:color="auto"/>
        <w:right w:val="none" w:sz="0" w:space="0" w:color="auto"/>
      </w:divBdr>
      <w:divsChild>
        <w:div w:id="1362514727">
          <w:marLeft w:val="0"/>
          <w:marRight w:val="0"/>
          <w:marTop w:val="0"/>
          <w:marBottom w:val="0"/>
          <w:divBdr>
            <w:top w:val="none" w:sz="0" w:space="0" w:color="auto"/>
            <w:left w:val="none" w:sz="0" w:space="0" w:color="auto"/>
            <w:bottom w:val="single" w:sz="6" w:space="0" w:color="67ACF1"/>
            <w:right w:val="none" w:sz="0" w:space="0" w:color="auto"/>
          </w:divBdr>
        </w:div>
        <w:div w:id="682781114">
          <w:marLeft w:val="0"/>
          <w:marRight w:val="0"/>
          <w:marTop w:val="0"/>
          <w:marBottom w:val="0"/>
          <w:divBdr>
            <w:top w:val="none" w:sz="0" w:space="0" w:color="auto"/>
            <w:left w:val="none" w:sz="0" w:space="0" w:color="auto"/>
            <w:bottom w:val="none" w:sz="0" w:space="0" w:color="auto"/>
            <w:right w:val="none" w:sz="0" w:space="0" w:color="auto"/>
          </w:divBdr>
          <w:divsChild>
            <w:div w:id="318923213">
              <w:marLeft w:val="0"/>
              <w:marRight w:val="0"/>
              <w:marTop w:val="0"/>
              <w:marBottom w:val="0"/>
              <w:divBdr>
                <w:top w:val="none" w:sz="0" w:space="0" w:color="auto"/>
                <w:left w:val="none" w:sz="0" w:space="0" w:color="auto"/>
                <w:bottom w:val="none" w:sz="0" w:space="0" w:color="auto"/>
                <w:right w:val="none" w:sz="0" w:space="0" w:color="auto"/>
              </w:divBdr>
              <w:divsChild>
                <w:div w:id="402146904">
                  <w:marLeft w:val="0"/>
                  <w:marRight w:val="0"/>
                  <w:marTop w:val="0"/>
                  <w:marBottom w:val="150"/>
                  <w:divBdr>
                    <w:top w:val="none" w:sz="0" w:space="0" w:color="auto"/>
                    <w:left w:val="none" w:sz="0" w:space="0" w:color="auto"/>
                    <w:bottom w:val="none" w:sz="0" w:space="0" w:color="auto"/>
                    <w:right w:val="none" w:sz="0" w:space="0" w:color="auto"/>
                  </w:divBdr>
                  <w:divsChild>
                    <w:div w:id="1093666600">
                      <w:marLeft w:val="0"/>
                      <w:marRight w:val="0"/>
                      <w:marTop w:val="0"/>
                      <w:marBottom w:val="0"/>
                      <w:divBdr>
                        <w:top w:val="none" w:sz="0" w:space="0" w:color="auto"/>
                        <w:left w:val="none" w:sz="0" w:space="0" w:color="auto"/>
                        <w:bottom w:val="none" w:sz="0" w:space="0" w:color="auto"/>
                        <w:right w:val="none" w:sz="0" w:space="0" w:color="auto"/>
                      </w:divBdr>
                      <w:divsChild>
                        <w:div w:id="5860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6213">
                  <w:marLeft w:val="75"/>
                  <w:marRight w:val="0"/>
                  <w:marTop w:val="0"/>
                  <w:marBottom w:val="450"/>
                  <w:divBdr>
                    <w:top w:val="none" w:sz="0" w:space="0" w:color="auto"/>
                    <w:left w:val="none" w:sz="0" w:space="0" w:color="auto"/>
                    <w:bottom w:val="none" w:sz="0" w:space="0" w:color="auto"/>
                    <w:right w:val="none" w:sz="0" w:space="0" w:color="auto"/>
                  </w:divBdr>
                  <w:divsChild>
                    <w:div w:id="389496303">
                      <w:marLeft w:val="0"/>
                      <w:marRight w:val="0"/>
                      <w:marTop w:val="0"/>
                      <w:marBottom w:val="0"/>
                      <w:divBdr>
                        <w:top w:val="none" w:sz="0" w:space="0" w:color="auto"/>
                        <w:left w:val="none" w:sz="0" w:space="0" w:color="auto"/>
                        <w:bottom w:val="none" w:sz="0" w:space="0" w:color="auto"/>
                        <w:right w:val="none" w:sz="0" w:space="0" w:color="auto"/>
                      </w:divBdr>
                      <w:divsChild>
                        <w:div w:id="1785036432">
                          <w:marLeft w:val="0"/>
                          <w:marRight w:val="0"/>
                          <w:marTop w:val="0"/>
                          <w:marBottom w:val="0"/>
                          <w:divBdr>
                            <w:top w:val="none" w:sz="0" w:space="0" w:color="auto"/>
                            <w:left w:val="none" w:sz="0" w:space="0" w:color="auto"/>
                            <w:bottom w:val="none" w:sz="0" w:space="0" w:color="auto"/>
                            <w:right w:val="none" w:sz="0" w:space="0" w:color="auto"/>
                          </w:divBdr>
                          <w:divsChild>
                            <w:div w:id="1878273180">
                              <w:marLeft w:val="0"/>
                              <w:marRight w:val="0"/>
                              <w:marTop w:val="0"/>
                              <w:marBottom w:val="0"/>
                              <w:divBdr>
                                <w:top w:val="none" w:sz="0" w:space="0" w:color="auto"/>
                                <w:left w:val="none" w:sz="0" w:space="0" w:color="auto"/>
                                <w:bottom w:val="none" w:sz="0" w:space="0" w:color="auto"/>
                                <w:right w:val="none" w:sz="0" w:space="0" w:color="auto"/>
                              </w:divBdr>
                              <w:divsChild>
                                <w:div w:id="1569607857">
                                  <w:marLeft w:val="0"/>
                                  <w:marRight w:val="0"/>
                                  <w:marTop w:val="0"/>
                                  <w:marBottom w:val="0"/>
                                  <w:divBdr>
                                    <w:top w:val="none" w:sz="0" w:space="0" w:color="auto"/>
                                    <w:left w:val="none" w:sz="0" w:space="0" w:color="auto"/>
                                    <w:bottom w:val="none" w:sz="0" w:space="0" w:color="auto"/>
                                    <w:right w:val="none" w:sz="0" w:space="0" w:color="auto"/>
                                  </w:divBdr>
                                  <w:divsChild>
                                    <w:div w:id="509684411">
                                      <w:marLeft w:val="0"/>
                                      <w:marRight w:val="0"/>
                                      <w:marTop w:val="0"/>
                                      <w:marBottom w:val="0"/>
                                      <w:divBdr>
                                        <w:top w:val="none" w:sz="0" w:space="0" w:color="auto"/>
                                        <w:left w:val="none" w:sz="0" w:space="0" w:color="auto"/>
                                        <w:bottom w:val="none" w:sz="0" w:space="0" w:color="auto"/>
                                        <w:right w:val="none" w:sz="0" w:space="0" w:color="auto"/>
                                      </w:divBdr>
                                    </w:div>
                                  </w:divsChild>
                                </w:div>
                                <w:div w:id="1679582108">
                                  <w:marLeft w:val="0"/>
                                  <w:marRight w:val="0"/>
                                  <w:marTop w:val="0"/>
                                  <w:marBottom w:val="0"/>
                                  <w:divBdr>
                                    <w:top w:val="none" w:sz="0" w:space="0" w:color="auto"/>
                                    <w:left w:val="none" w:sz="0" w:space="0" w:color="auto"/>
                                    <w:bottom w:val="none" w:sz="0" w:space="0" w:color="auto"/>
                                    <w:right w:val="none" w:sz="0" w:space="0" w:color="auto"/>
                                  </w:divBdr>
                                  <w:divsChild>
                                    <w:div w:id="9594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2108216">
      <w:bodyDiv w:val="1"/>
      <w:marLeft w:val="0"/>
      <w:marRight w:val="0"/>
      <w:marTop w:val="0"/>
      <w:marBottom w:val="0"/>
      <w:divBdr>
        <w:top w:val="none" w:sz="0" w:space="0" w:color="auto"/>
        <w:left w:val="none" w:sz="0" w:space="0" w:color="auto"/>
        <w:bottom w:val="none" w:sz="0" w:space="0" w:color="auto"/>
        <w:right w:val="none" w:sz="0" w:space="0" w:color="auto"/>
      </w:divBdr>
      <w:divsChild>
        <w:div w:id="1489445223">
          <w:marLeft w:val="0"/>
          <w:marRight w:val="0"/>
          <w:marTop w:val="195"/>
          <w:marBottom w:val="195"/>
          <w:divBdr>
            <w:top w:val="none" w:sz="0" w:space="0" w:color="auto"/>
            <w:left w:val="none" w:sz="0" w:space="0" w:color="auto"/>
            <w:bottom w:val="none" w:sz="0" w:space="0" w:color="auto"/>
            <w:right w:val="none" w:sz="0" w:space="0" w:color="auto"/>
          </w:divBdr>
          <w:divsChild>
            <w:div w:id="1888562098">
              <w:marLeft w:val="0"/>
              <w:marRight w:val="0"/>
              <w:marTop w:val="105"/>
              <w:marBottom w:val="0"/>
              <w:divBdr>
                <w:top w:val="none" w:sz="0" w:space="0" w:color="auto"/>
                <w:left w:val="none" w:sz="0" w:space="0" w:color="auto"/>
                <w:bottom w:val="none" w:sz="0" w:space="0" w:color="auto"/>
                <w:right w:val="none" w:sz="0" w:space="0" w:color="auto"/>
              </w:divBdr>
              <w:divsChild>
                <w:div w:id="138112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69379">
          <w:marLeft w:val="0"/>
          <w:marRight w:val="0"/>
          <w:marTop w:val="225"/>
          <w:marBottom w:val="150"/>
          <w:divBdr>
            <w:top w:val="none" w:sz="0" w:space="0" w:color="auto"/>
            <w:left w:val="none" w:sz="0" w:space="0" w:color="auto"/>
            <w:bottom w:val="none" w:sz="0" w:space="0" w:color="auto"/>
            <w:right w:val="none" w:sz="0" w:space="0" w:color="auto"/>
          </w:divBdr>
        </w:div>
        <w:div w:id="206988793">
          <w:marLeft w:val="0"/>
          <w:marRight w:val="0"/>
          <w:marTop w:val="0"/>
          <w:marBottom w:val="0"/>
          <w:divBdr>
            <w:top w:val="none" w:sz="0" w:space="0" w:color="auto"/>
            <w:left w:val="none" w:sz="0" w:space="0" w:color="auto"/>
            <w:bottom w:val="none" w:sz="0" w:space="0" w:color="auto"/>
            <w:right w:val="none" w:sz="0" w:space="0" w:color="auto"/>
          </w:divBdr>
        </w:div>
      </w:divsChild>
    </w:div>
    <w:div w:id="1089497444">
      <w:bodyDiv w:val="1"/>
      <w:marLeft w:val="0"/>
      <w:marRight w:val="0"/>
      <w:marTop w:val="0"/>
      <w:marBottom w:val="0"/>
      <w:divBdr>
        <w:top w:val="none" w:sz="0" w:space="0" w:color="auto"/>
        <w:left w:val="none" w:sz="0" w:space="0" w:color="auto"/>
        <w:bottom w:val="none" w:sz="0" w:space="0" w:color="auto"/>
        <w:right w:val="none" w:sz="0" w:space="0" w:color="auto"/>
      </w:divBdr>
      <w:divsChild>
        <w:div w:id="2047289117">
          <w:marLeft w:val="0"/>
          <w:marRight w:val="0"/>
          <w:marTop w:val="195"/>
          <w:marBottom w:val="195"/>
          <w:divBdr>
            <w:top w:val="none" w:sz="0" w:space="0" w:color="auto"/>
            <w:left w:val="none" w:sz="0" w:space="0" w:color="auto"/>
            <w:bottom w:val="none" w:sz="0" w:space="0" w:color="auto"/>
            <w:right w:val="none" w:sz="0" w:space="0" w:color="auto"/>
          </w:divBdr>
          <w:divsChild>
            <w:div w:id="2028368820">
              <w:marLeft w:val="0"/>
              <w:marRight w:val="0"/>
              <w:marTop w:val="105"/>
              <w:marBottom w:val="0"/>
              <w:divBdr>
                <w:top w:val="none" w:sz="0" w:space="0" w:color="auto"/>
                <w:left w:val="none" w:sz="0" w:space="0" w:color="auto"/>
                <w:bottom w:val="none" w:sz="0" w:space="0" w:color="auto"/>
                <w:right w:val="none" w:sz="0" w:space="0" w:color="auto"/>
              </w:divBdr>
              <w:divsChild>
                <w:div w:id="89118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185317">
          <w:marLeft w:val="0"/>
          <w:marRight w:val="0"/>
          <w:marTop w:val="225"/>
          <w:marBottom w:val="150"/>
          <w:divBdr>
            <w:top w:val="none" w:sz="0" w:space="0" w:color="auto"/>
            <w:left w:val="none" w:sz="0" w:space="0" w:color="auto"/>
            <w:bottom w:val="none" w:sz="0" w:space="0" w:color="auto"/>
            <w:right w:val="none" w:sz="0" w:space="0" w:color="auto"/>
          </w:divBdr>
        </w:div>
        <w:div w:id="4789358">
          <w:marLeft w:val="0"/>
          <w:marRight w:val="0"/>
          <w:marTop w:val="0"/>
          <w:marBottom w:val="0"/>
          <w:divBdr>
            <w:top w:val="none" w:sz="0" w:space="0" w:color="auto"/>
            <w:left w:val="none" w:sz="0" w:space="0" w:color="auto"/>
            <w:bottom w:val="none" w:sz="0" w:space="0" w:color="auto"/>
            <w:right w:val="none" w:sz="0" w:space="0" w:color="auto"/>
          </w:divBdr>
        </w:div>
      </w:divsChild>
    </w:div>
    <w:div w:id="1298343149">
      <w:bodyDiv w:val="1"/>
      <w:marLeft w:val="0"/>
      <w:marRight w:val="0"/>
      <w:marTop w:val="0"/>
      <w:marBottom w:val="0"/>
      <w:divBdr>
        <w:top w:val="none" w:sz="0" w:space="0" w:color="auto"/>
        <w:left w:val="none" w:sz="0" w:space="0" w:color="auto"/>
        <w:bottom w:val="none" w:sz="0" w:space="0" w:color="auto"/>
        <w:right w:val="none" w:sz="0" w:space="0" w:color="auto"/>
      </w:divBdr>
      <w:divsChild>
        <w:div w:id="1515420615">
          <w:marLeft w:val="0"/>
          <w:marRight w:val="0"/>
          <w:marTop w:val="195"/>
          <w:marBottom w:val="195"/>
          <w:divBdr>
            <w:top w:val="none" w:sz="0" w:space="0" w:color="auto"/>
            <w:left w:val="none" w:sz="0" w:space="0" w:color="auto"/>
            <w:bottom w:val="none" w:sz="0" w:space="0" w:color="auto"/>
            <w:right w:val="none" w:sz="0" w:space="0" w:color="auto"/>
          </w:divBdr>
          <w:divsChild>
            <w:div w:id="818500933">
              <w:marLeft w:val="0"/>
              <w:marRight w:val="0"/>
              <w:marTop w:val="105"/>
              <w:marBottom w:val="0"/>
              <w:divBdr>
                <w:top w:val="none" w:sz="0" w:space="0" w:color="auto"/>
                <w:left w:val="none" w:sz="0" w:space="0" w:color="auto"/>
                <w:bottom w:val="none" w:sz="0" w:space="0" w:color="auto"/>
                <w:right w:val="none" w:sz="0" w:space="0" w:color="auto"/>
              </w:divBdr>
              <w:divsChild>
                <w:div w:id="9352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64446">
          <w:marLeft w:val="0"/>
          <w:marRight w:val="0"/>
          <w:marTop w:val="225"/>
          <w:marBottom w:val="150"/>
          <w:divBdr>
            <w:top w:val="none" w:sz="0" w:space="0" w:color="auto"/>
            <w:left w:val="none" w:sz="0" w:space="0" w:color="auto"/>
            <w:bottom w:val="none" w:sz="0" w:space="0" w:color="auto"/>
            <w:right w:val="none" w:sz="0" w:space="0" w:color="auto"/>
          </w:divBdr>
        </w:div>
        <w:div w:id="1596740376">
          <w:marLeft w:val="0"/>
          <w:marRight w:val="0"/>
          <w:marTop w:val="0"/>
          <w:marBottom w:val="0"/>
          <w:divBdr>
            <w:top w:val="none" w:sz="0" w:space="0" w:color="auto"/>
            <w:left w:val="none" w:sz="0" w:space="0" w:color="auto"/>
            <w:bottom w:val="none" w:sz="0" w:space="0" w:color="auto"/>
            <w:right w:val="none" w:sz="0" w:space="0" w:color="auto"/>
          </w:divBdr>
          <w:divsChild>
            <w:div w:id="82027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43906">
      <w:bodyDiv w:val="1"/>
      <w:marLeft w:val="0"/>
      <w:marRight w:val="0"/>
      <w:marTop w:val="0"/>
      <w:marBottom w:val="0"/>
      <w:divBdr>
        <w:top w:val="none" w:sz="0" w:space="0" w:color="auto"/>
        <w:left w:val="none" w:sz="0" w:space="0" w:color="auto"/>
        <w:bottom w:val="none" w:sz="0" w:space="0" w:color="auto"/>
        <w:right w:val="none" w:sz="0" w:space="0" w:color="auto"/>
      </w:divBdr>
      <w:divsChild>
        <w:div w:id="2063670403">
          <w:marLeft w:val="0"/>
          <w:marRight w:val="0"/>
          <w:marTop w:val="195"/>
          <w:marBottom w:val="195"/>
          <w:divBdr>
            <w:top w:val="none" w:sz="0" w:space="0" w:color="auto"/>
            <w:left w:val="none" w:sz="0" w:space="0" w:color="auto"/>
            <w:bottom w:val="none" w:sz="0" w:space="0" w:color="auto"/>
            <w:right w:val="none" w:sz="0" w:space="0" w:color="auto"/>
          </w:divBdr>
          <w:divsChild>
            <w:div w:id="251932018">
              <w:marLeft w:val="0"/>
              <w:marRight w:val="0"/>
              <w:marTop w:val="105"/>
              <w:marBottom w:val="0"/>
              <w:divBdr>
                <w:top w:val="none" w:sz="0" w:space="0" w:color="auto"/>
                <w:left w:val="none" w:sz="0" w:space="0" w:color="auto"/>
                <w:bottom w:val="none" w:sz="0" w:space="0" w:color="auto"/>
                <w:right w:val="none" w:sz="0" w:space="0" w:color="auto"/>
              </w:divBdr>
              <w:divsChild>
                <w:div w:id="133040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381">
          <w:marLeft w:val="0"/>
          <w:marRight w:val="0"/>
          <w:marTop w:val="225"/>
          <w:marBottom w:val="150"/>
          <w:divBdr>
            <w:top w:val="none" w:sz="0" w:space="0" w:color="auto"/>
            <w:left w:val="none" w:sz="0" w:space="0" w:color="auto"/>
            <w:bottom w:val="none" w:sz="0" w:space="0" w:color="auto"/>
            <w:right w:val="none" w:sz="0" w:space="0" w:color="auto"/>
          </w:divBdr>
        </w:div>
        <w:div w:id="2099251213">
          <w:marLeft w:val="0"/>
          <w:marRight w:val="0"/>
          <w:marTop w:val="0"/>
          <w:marBottom w:val="0"/>
          <w:divBdr>
            <w:top w:val="none" w:sz="0" w:space="0" w:color="auto"/>
            <w:left w:val="none" w:sz="0" w:space="0" w:color="auto"/>
            <w:bottom w:val="none" w:sz="0" w:space="0" w:color="auto"/>
            <w:right w:val="none" w:sz="0" w:space="0" w:color="auto"/>
          </w:divBdr>
        </w:div>
      </w:divsChild>
    </w:div>
    <w:div w:id="1530947680">
      <w:bodyDiv w:val="1"/>
      <w:marLeft w:val="0"/>
      <w:marRight w:val="0"/>
      <w:marTop w:val="0"/>
      <w:marBottom w:val="0"/>
      <w:divBdr>
        <w:top w:val="none" w:sz="0" w:space="0" w:color="auto"/>
        <w:left w:val="none" w:sz="0" w:space="0" w:color="auto"/>
        <w:bottom w:val="none" w:sz="0" w:space="0" w:color="auto"/>
        <w:right w:val="none" w:sz="0" w:space="0" w:color="auto"/>
      </w:divBdr>
      <w:divsChild>
        <w:div w:id="482311715">
          <w:marLeft w:val="0"/>
          <w:marRight w:val="0"/>
          <w:marTop w:val="195"/>
          <w:marBottom w:val="195"/>
          <w:divBdr>
            <w:top w:val="none" w:sz="0" w:space="0" w:color="auto"/>
            <w:left w:val="none" w:sz="0" w:space="0" w:color="auto"/>
            <w:bottom w:val="none" w:sz="0" w:space="0" w:color="auto"/>
            <w:right w:val="none" w:sz="0" w:space="0" w:color="auto"/>
          </w:divBdr>
          <w:divsChild>
            <w:div w:id="2073768080">
              <w:marLeft w:val="0"/>
              <w:marRight w:val="0"/>
              <w:marTop w:val="105"/>
              <w:marBottom w:val="0"/>
              <w:divBdr>
                <w:top w:val="none" w:sz="0" w:space="0" w:color="auto"/>
                <w:left w:val="none" w:sz="0" w:space="0" w:color="auto"/>
                <w:bottom w:val="none" w:sz="0" w:space="0" w:color="auto"/>
                <w:right w:val="none" w:sz="0" w:space="0" w:color="auto"/>
              </w:divBdr>
              <w:divsChild>
                <w:div w:id="142036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8644">
          <w:marLeft w:val="0"/>
          <w:marRight w:val="0"/>
          <w:marTop w:val="225"/>
          <w:marBottom w:val="150"/>
          <w:divBdr>
            <w:top w:val="none" w:sz="0" w:space="0" w:color="auto"/>
            <w:left w:val="none" w:sz="0" w:space="0" w:color="auto"/>
            <w:bottom w:val="none" w:sz="0" w:space="0" w:color="auto"/>
            <w:right w:val="none" w:sz="0" w:space="0" w:color="auto"/>
          </w:divBdr>
        </w:div>
        <w:div w:id="1976134406">
          <w:marLeft w:val="0"/>
          <w:marRight w:val="0"/>
          <w:marTop w:val="0"/>
          <w:marBottom w:val="0"/>
          <w:divBdr>
            <w:top w:val="none" w:sz="0" w:space="0" w:color="auto"/>
            <w:left w:val="none" w:sz="0" w:space="0" w:color="auto"/>
            <w:bottom w:val="none" w:sz="0" w:space="0" w:color="auto"/>
            <w:right w:val="none" w:sz="0" w:space="0" w:color="auto"/>
          </w:divBdr>
          <w:divsChild>
            <w:div w:id="159967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11836">
      <w:bodyDiv w:val="1"/>
      <w:marLeft w:val="0"/>
      <w:marRight w:val="0"/>
      <w:marTop w:val="0"/>
      <w:marBottom w:val="0"/>
      <w:divBdr>
        <w:top w:val="none" w:sz="0" w:space="0" w:color="auto"/>
        <w:left w:val="none" w:sz="0" w:space="0" w:color="auto"/>
        <w:bottom w:val="none" w:sz="0" w:space="0" w:color="auto"/>
        <w:right w:val="none" w:sz="0" w:space="0" w:color="auto"/>
      </w:divBdr>
      <w:divsChild>
        <w:div w:id="102267651">
          <w:marLeft w:val="0"/>
          <w:marRight w:val="0"/>
          <w:marTop w:val="195"/>
          <w:marBottom w:val="195"/>
          <w:divBdr>
            <w:top w:val="none" w:sz="0" w:space="0" w:color="auto"/>
            <w:left w:val="none" w:sz="0" w:space="0" w:color="auto"/>
            <w:bottom w:val="none" w:sz="0" w:space="0" w:color="auto"/>
            <w:right w:val="none" w:sz="0" w:space="0" w:color="auto"/>
          </w:divBdr>
          <w:divsChild>
            <w:div w:id="486702042">
              <w:marLeft w:val="0"/>
              <w:marRight w:val="0"/>
              <w:marTop w:val="105"/>
              <w:marBottom w:val="0"/>
              <w:divBdr>
                <w:top w:val="none" w:sz="0" w:space="0" w:color="auto"/>
                <w:left w:val="none" w:sz="0" w:space="0" w:color="auto"/>
                <w:bottom w:val="none" w:sz="0" w:space="0" w:color="auto"/>
                <w:right w:val="none" w:sz="0" w:space="0" w:color="auto"/>
              </w:divBdr>
              <w:divsChild>
                <w:div w:id="133028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4017">
          <w:marLeft w:val="0"/>
          <w:marRight w:val="0"/>
          <w:marTop w:val="225"/>
          <w:marBottom w:val="150"/>
          <w:divBdr>
            <w:top w:val="none" w:sz="0" w:space="0" w:color="auto"/>
            <w:left w:val="none" w:sz="0" w:space="0" w:color="auto"/>
            <w:bottom w:val="none" w:sz="0" w:space="0" w:color="auto"/>
            <w:right w:val="none" w:sz="0" w:space="0" w:color="auto"/>
          </w:divBdr>
        </w:div>
        <w:div w:id="1901792547">
          <w:marLeft w:val="0"/>
          <w:marRight w:val="0"/>
          <w:marTop w:val="0"/>
          <w:marBottom w:val="0"/>
          <w:divBdr>
            <w:top w:val="none" w:sz="0" w:space="0" w:color="auto"/>
            <w:left w:val="none" w:sz="0" w:space="0" w:color="auto"/>
            <w:bottom w:val="none" w:sz="0" w:space="0" w:color="auto"/>
            <w:right w:val="none" w:sz="0" w:space="0" w:color="auto"/>
          </w:divBdr>
          <w:divsChild>
            <w:div w:id="13825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18" Type="http://schemas.openxmlformats.org/officeDocument/2006/relationships/image" Target="media/image10.jp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jpg"/><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image" Target="media/image9.jp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hyperlink" Target="http://www.zjzpa.org.rs/joomla/index.php/en/311-zavisnost-na-ignor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ealab.uns.ac.rs/" TargetMode="External"/><Relationship Id="rId24" Type="http://schemas.openxmlformats.org/officeDocument/2006/relationships/image" Target="media/image13.jpeg"/><Relationship Id="rId5" Type="http://schemas.openxmlformats.org/officeDocument/2006/relationships/footnotes" Target="footnotes.xml"/><Relationship Id="rId15" Type="http://schemas.openxmlformats.org/officeDocument/2006/relationships/image" Target="media/image7.jpg"/><Relationship Id="rId23" Type="http://schemas.openxmlformats.org/officeDocument/2006/relationships/hyperlink" Target="http://www.nsjs.org.rs" TargetMode="External"/><Relationship Id="rId10" Type="http://schemas.openxmlformats.org/officeDocument/2006/relationships/image" Target="media/image4.jpg"/><Relationship Id="rId19" Type="http://schemas.openxmlformats.org/officeDocument/2006/relationships/hyperlink" Target="mailto:promocijazjzpa@gmail.com"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s://www.facebook.com/oslobodiseisviraj/" TargetMode="External"/><Relationship Id="rId22" Type="http://schemas.openxmlformats.org/officeDocument/2006/relationships/image" Target="media/image12.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10</Pages>
  <Words>4870</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2016-04-25T11:40:00Z</dcterms:created>
  <dcterms:modified xsi:type="dcterms:W3CDTF">2016-04-26T16:16:00Z</dcterms:modified>
</cp:coreProperties>
</file>